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6407" w:rsidRDefault="008F3EF1">
      <w:pPr>
        <w:widowControl/>
        <w:snapToGrid w:val="0"/>
        <w:spacing w:line="360" w:lineRule="auto"/>
        <w:jc w:val="center"/>
        <w:rPr>
          <w:rFonts w:ascii="黑体" w:eastAsia="黑体" w:hAnsi="宋体"/>
          <w:sz w:val="32"/>
          <w:szCs w:val="32"/>
        </w:rPr>
      </w:pPr>
      <w:r>
        <w:rPr>
          <w:rFonts w:ascii="黑体" w:eastAsia="黑体" w:hAnsi="宋体" w:hint="eastAsia"/>
          <w:sz w:val="32"/>
          <w:szCs w:val="32"/>
        </w:rPr>
        <w:t>《</w:t>
      </w:r>
      <w:r>
        <w:rPr>
          <w:rFonts w:eastAsia="黑体" w:hint="eastAsia"/>
          <w:sz w:val="32"/>
          <w:szCs w:val="32"/>
        </w:rPr>
        <w:t>视听说（</w:t>
      </w:r>
      <w:r>
        <w:rPr>
          <w:rFonts w:eastAsia="黑体" w:hint="eastAsia"/>
          <w:sz w:val="32"/>
          <w:szCs w:val="32"/>
        </w:rPr>
        <w:t>1</w:t>
      </w:r>
      <w:r>
        <w:rPr>
          <w:rFonts w:eastAsia="黑体" w:hint="eastAsia"/>
          <w:sz w:val="32"/>
          <w:szCs w:val="32"/>
        </w:rPr>
        <w:t>）</w:t>
      </w:r>
      <w:r>
        <w:rPr>
          <w:rFonts w:ascii="黑体" w:eastAsia="黑体" w:hAnsi="宋体" w:hint="eastAsia"/>
          <w:sz w:val="32"/>
          <w:szCs w:val="32"/>
        </w:rPr>
        <w:t>》课程教学大纲</w:t>
      </w:r>
    </w:p>
    <w:p w:rsidR="004E6407" w:rsidRDefault="008F3EF1">
      <w:pPr>
        <w:snapToGrid w:val="0"/>
        <w:spacing w:beforeLines="50" w:before="156" w:line="360" w:lineRule="auto"/>
        <w:rPr>
          <w:rFonts w:ascii="黑体" w:eastAsia="黑体" w:hAnsi="宋体"/>
          <w:sz w:val="28"/>
          <w:szCs w:val="28"/>
        </w:rPr>
      </w:pPr>
      <w:r>
        <w:rPr>
          <w:rFonts w:ascii="黑体" w:eastAsia="黑体" w:hAnsi="宋体" w:hint="eastAsia"/>
          <w:sz w:val="28"/>
          <w:szCs w:val="28"/>
        </w:rPr>
        <w:t>一、课程基本信息</w:t>
      </w:r>
    </w:p>
    <w:tbl>
      <w:tblPr>
        <w:tblW w:w="88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65"/>
        <w:gridCol w:w="3402"/>
        <w:gridCol w:w="3843"/>
      </w:tblGrid>
      <w:tr w:rsidR="004E6407">
        <w:tc>
          <w:tcPr>
            <w:tcW w:w="156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4E6407" w:rsidRDefault="008F3EF1">
            <w:pPr>
              <w:snapToGrid w:val="0"/>
              <w:spacing w:beforeLines="25" w:before="78" w:line="300" w:lineRule="auto"/>
              <w:jc w:val="center"/>
              <w:rPr>
                <w:rFonts w:ascii="宋体" w:hAnsi="宋体"/>
                <w:szCs w:val="21"/>
              </w:rPr>
            </w:pPr>
            <w:r>
              <w:rPr>
                <w:rFonts w:ascii="宋体" w:hAnsi="宋体" w:hint="eastAsia"/>
                <w:szCs w:val="21"/>
              </w:rPr>
              <w:t>课程名称</w:t>
            </w:r>
          </w:p>
        </w:tc>
        <w:tc>
          <w:tcPr>
            <w:tcW w:w="7245" w:type="dxa"/>
            <w:gridSpan w:val="2"/>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rsidR="004E6407" w:rsidRDefault="008F3EF1">
            <w:pPr>
              <w:snapToGrid w:val="0"/>
              <w:spacing w:beforeLines="25" w:before="78" w:line="300" w:lineRule="auto"/>
              <w:rPr>
                <w:szCs w:val="21"/>
              </w:rPr>
            </w:pPr>
            <w:r>
              <w:rPr>
                <w:rFonts w:hint="eastAsia"/>
                <w:szCs w:val="21"/>
              </w:rPr>
              <w:t>视听说（</w:t>
            </w:r>
            <w:r>
              <w:rPr>
                <w:rFonts w:hint="eastAsia"/>
                <w:szCs w:val="21"/>
              </w:rPr>
              <w:t>1</w:t>
            </w:r>
            <w:r>
              <w:rPr>
                <w:rFonts w:hint="eastAsia"/>
                <w:szCs w:val="21"/>
              </w:rPr>
              <w:t>）</w:t>
            </w:r>
          </w:p>
        </w:tc>
      </w:tr>
      <w:tr w:rsidR="004E6407">
        <w:tc>
          <w:tcPr>
            <w:tcW w:w="156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4E6407" w:rsidRDefault="008F3EF1">
            <w:pPr>
              <w:snapToGrid w:val="0"/>
              <w:spacing w:beforeLines="25" w:before="78" w:line="300" w:lineRule="auto"/>
              <w:jc w:val="center"/>
              <w:rPr>
                <w:rFonts w:ascii="宋体" w:hAnsi="宋体"/>
                <w:szCs w:val="21"/>
              </w:rPr>
            </w:pPr>
            <w:r>
              <w:rPr>
                <w:rFonts w:ascii="宋体" w:hAnsi="宋体" w:hint="eastAsia"/>
                <w:szCs w:val="21"/>
              </w:rPr>
              <w:t>德文名称</w:t>
            </w:r>
          </w:p>
        </w:tc>
        <w:tc>
          <w:tcPr>
            <w:tcW w:w="7245" w:type="dxa"/>
            <w:gridSpan w:val="2"/>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rsidR="004E6407" w:rsidRDefault="008F3EF1">
            <w:pPr>
              <w:snapToGrid w:val="0"/>
              <w:spacing w:beforeLines="25" w:before="78" w:line="300" w:lineRule="auto"/>
              <w:rPr>
                <w:szCs w:val="21"/>
                <w:lang w:val="de-DE"/>
              </w:rPr>
            </w:pPr>
            <w:r>
              <w:rPr>
                <w:rFonts w:hint="eastAsia"/>
                <w:szCs w:val="21"/>
                <w:lang w:val="de-DE"/>
              </w:rPr>
              <w:t xml:space="preserve">Sehen, </w:t>
            </w:r>
            <w:r>
              <w:rPr>
                <w:szCs w:val="21"/>
                <w:lang w:val="de-DE"/>
              </w:rPr>
              <w:t>Hören und Sprechen</w:t>
            </w:r>
            <w:r>
              <w:rPr>
                <w:rFonts w:hint="eastAsia"/>
                <w:szCs w:val="21"/>
                <w:lang w:val="de-DE"/>
              </w:rPr>
              <w:t xml:space="preserve"> </w:t>
            </w:r>
            <w:r>
              <w:rPr>
                <w:rFonts w:hint="eastAsia"/>
                <w:szCs w:val="21"/>
                <w:lang w:val="de-DE"/>
              </w:rPr>
              <w:t>(1)</w:t>
            </w:r>
          </w:p>
        </w:tc>
      </w:tr>
      <w:tr w:rsidR="004E6407">
        <w:tc>
          <w:tcPr>
            <w:tcW w:w="156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4E6407" w:rsidRDefault="008F3EF1">
            <w:pPr>
              <w:snapToGrid w:val="0"/>
              <w:spacing w:beforeLines="25" w:before="78" w:line="300" w:lineRule="auto"/>
              <w:jc w:val="center"/>
              <w:rPr>
                <w:rFonts w:ascii="宋体" w:hAnsi="宋体"/>
                <w:szCs w:val="21"/>
              </w:rPr>
            </w:pPr>
            <w:r>
              <w:rPr>
                <w:rFonts w:ascii="宋体" w:hAnsi="宋体" w:hint="eastAsia"/>
                <w:szCs w:val="21"/>
              </w:rPr>
              <w:t>课程代码</w:t>
            </w:r>
          </w:p>
        </w:tc>
        <w:tc>
          <w:tcPr>
            <w:tcW w:w="3402" w:type="dxa"/>
            <w:tcBorders>
              <w:top w:val="single" w:sz="4" w:space="0" w:color="000000"/>
              <w:left w:val="single" w:sz="4" w:space="0" w:color="000000"/>
              <w:bottom w:val="single" w:sz="4" w:space="0" w:color="auto"/>
              <w:right w:val="single" w:sz="4" w:space="0" w:color="auto"/>
            </w:tcBorders>
            <w:tcMar>
              <w:top w:w="0" w:type="dxa"/>
              <w:left w:w="57" w:type="dxa"/>
              <w:bottom w:w="0" w:type="dxa"/>
              <w:right w:w="57" w:type="dxa"/>
            </w:tcMar>
            <w:vAlign w:val="center"/>
          </w:tcPr>
          <w:p w:rsidR="004E6407" w:rsidRDefault="008F3EF1">
            <w:pPr>
              <w:widowControl/>
              <w:rPr>
                <w:szCs w:val="21"/>
                <w:lang w:val="de-DE"/>
              </w:rPr>
            </w:pPr>
            <w:r>
              <w:rPr>
                <w:color w:val="000000"/>
                <w:szCs w:val="21"/>
              </w:rPr>
              <w:t>ZYK0210002</w:t>
            </w:r>
          </w:p>
        </w:tc>
        <w:tc>
          <w:tcPr>
            <w:tcW w:w="3843" w:type="dxa"/>
            <w:tcBorders>
              <w:top w:val="single" w:sz="4" w:space="0" w:color="000000"/>
              <w:left w:val="single" w:sz="4" w:space="0" w:color="auto"/>
              <w:bottom w:val="single" w:sz="4" w:space="0" w:color="auto"/>
              <w:right w:val="single" w:sz="4" w:space="0" w:color="000000"/>
            </w:tcBorders>
            <w:tcMar>
              <w:top w:w="0" w:type="dxa"/>
              <w:left w:w="0" w:type="dxa"/>
              <w:bottom w:w="0" w:type="dxa"/>
              <w:right w:w="0" w:type="dxa"/>
            </w:tcMar>
            <w:vAlign w:val="center"/>
          </w:tcPr>
          <w:p w:rsidR="004E6407" w:rsidRDefault="008F3EF1">
            <w:pPr>
              <w:snapToGrid w:val="0"/>
              <w:spacing w:beforeLines="25" w:before="78" w:line="300" w:lineRule="auto"/>
              <w:jc w:val="center"/>
              <w:rPr>
                <w:rFonts w:eastAsia="黑体"/>
                <w:szCs w:val="21"/>
              </w:rPr>
            </w:pPr>
            <w:r>
              <w:rPr>
                <w:rFonts w:eastAsia="黑体" w:hint="eastAsia"/>
                <w:szCs w:val="21"/>
              </w:rPr>
              <w:t>与其他课程关系</w:t>
            </w:r>
          </w:p>
        </w:tc>
      </w:tr>
      <w:tr w:rsidR="004E6407">
        <w:tc>
          <w:tcPr>
            <w:tcW w:w="156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4E6407" w:rsidRDefault="008F3EF1">
            <w:pPr>
              <w:snapToGrid w:val="0"/>
              <w:spacing w:beforeLines="25" w:before="78" w:line="300" w:lineRule="auto"/>
              <w:jc w:val="center"/>
              <w:rPr>
                <w:rFonts w:ascii="宋体" w:hAnsi="宋体"/>
                <w:szCs w:val="21"/>
              </w:rPr>
            </w:pPr>
            <w:r>
              <w:rPr>
                <w:rFonts w:ascii="宋体" w:hAnsi="宋体" w:hint="eastAsia"/>
                <w:szCs w:val="21"/>
              </w:rPr>
              <w:t>课程性质</w:t>
            </w:r>
          </w:p>
        </w:tc>
        <w:tc>
          <w:tcPr>
            <w:tcW w:w="3402" w:type="dxa"/>
            <w:tcBorders>
              <w:top w:val="single" w:sz="4" w:space="0" w:color="000000"/>
              <w:left w:val="single" w:sz="4" w:space="0" w:color="000000"/>
              <w:bottom w:val="single" w:sz="4" w:space="0" w:color="auto"/>
              <w:right w:val="single" w:sz="4" w:space="0" w:color="auto"/>
            </w:tcBorders>
            <w:tcMar>
              <w:top w:w="0" w:type="dxa"/>
              <w:left w:w="57" w:type="dxa"/>
              <w:bottom w:w="0" w:type="dxa"/>
              <w:right w:w="57" w:type="dxa"/>
            </w:tcMar>
            <w:vAlign w:val="center"/>
          </w:tcPr>
          <w:p w:rsidR="004E6407" w:rsidRDefault="008F3EF1">
            <w:pPr>
              <w:snapToGrid w:val="0"/>
              <w:spacing w:beforeLines="25" w:before="78" w:line="300" w:lineRule="auto"/>
              <w:rPr>
                <w:szCs w:val="21"/>
                <w:lang w:val="de-DE"/>
              </w:rPr>
            </w:pPr>
            <w:r>
              <w:rPr>
                <w:rFonts w:hint="eastAsia"/>
                <w:szCs w:val="21"/>
                <w:lang w:val="de-DE"/>
              </w:rPr>
              <w:t>必修课</w:t>
            </w:r>
          </w:p>
        </w:tc>
        <w:tc>
          <w:tcPr>
            <w:tcW w:w="3843" w:type="dxa"/>
            <w:vMerge w:val="restart"/>
            <w:tcBorders>
              <w:top w:val="single" w:sz="4" w:space="0" w:color="000000"/>
              <w:left w:val="single" w:sz="4" w:space="0" w:color="auto"/>
              <w:bottom w:val="single" w:sz="4" w:space="0" w:color="auto"/>
              <w:right w:val="single" w:sz="4" w:space="0" w:color="000000"/>
            </w:tcBorders>
            <w:tcMar>
              <w:top w:w="0" w:type="dxa"/>
              <w:left w:w="0" w:type="dxa"/>
              <w:bottom w:w="0" w:type="dxa"/>
              <w:right w:w="0" w:type="dxa"/>
            </w:tcMar>
            <w:vAlign w:val="center"/>
          </w:tcPr>
          <w:p w:rsidR="004E6407" w:rsidRDefault="008F3EF1">
            <w:pPr>
              <w:snapToGrid w:val="0"/>
              <w:spacing w:line="360" w:lineRule="auto"/>
              <w:ind w:leftChars="37" w:left="78"/>
              <w:rPr>
                <w:szCs w:val="21"/>
              </w:rPr>
            </w:pPr>
            <w:r>
              <w:rPr>
                <w:rFonts w:hint="eastAsia"/>
                <w:szCs w:val="21"/>
              </w:rPr>
              <w:t>后续课程：</w:t>
            </w:r>
          </w:p>
          <w:p w:rsidR="004E6407" w:rsidRDefault="008F3EF1">
            <w:pPr>
              <w:snapToGrid w:val="0"/>
              <w:spacing w:line="360" w:lineRule="auto"/>
              <w:ind w:leftChars="37" w:left="78"/>
              <w:rPr>
                <w:szCs w:val="21"/>
              </w:rPr>
            </w:pPr>
            <w:r>
              <w:rPr>
                <w:rFonts w:hint="eastAsia"/>
                <w:szCs w:val="21"/>
              </w:rPr>
              <w:t>《视听说（</w:t>
            </w:r>
            <w:r>
              <w:rPr>
                <w:rFonts w:hint="eastAsia"/>
                <w:szCs w:val="21"/>
              </w:rPr>
              <w:t>2</w:t>
            </w:r>
            <w:r>
              <w:rPr>
                <w:rFonts w:hint="eastAsia"/>
                <w:szCs w:val="21"/>
              </w:rPr>
              <w:t>）》</w:t>
            </w:r>
          </w:p>
        </w:tc>
      </w:tr>
      <w:tr w:rsidR="004E6407">
        <w:tc>
          <w:tcPr>
            <w:tcW w:w="156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4E6407" w:rsidRDefault="008F3EF1">
            <w:pPr>
              <w:snapToGrid w:val="0"/>
              <w:spacing w:beforeLines="25" w:before="78" w:line="300" w:lineRule="auto"/>
              <w:jc w:val="center"/>
              <w:rPr>
                <w:rFonts w:ascii="宋体" w:hAnsi="宋体"/>
                <w:szCs w:val="21"/>
              </w:rPr>
            </w:pPr>
            <w:r>
              <w:rPr>
                <w:rFonts w:ascii="宋体" w:hAnsi="宋体" w:hint="eastAsia"/>
                <w:szCs w:val="21"/>
              </w:rPr>
              <w:t>学时</w:t>
            </w:r>
            <w:r>
              <w:rPr>
                <w:rFonts w:ascii="宋体" w:hAnsi="宋体" w:hint="eastAsia"/>
                <w:szCs w:val="21"/>
              </w:rPr>
              <w:t>/</w:t>
            </w:r>
            <w:r>
              <w:rPr>
                <w:rFonts w:ascii="宋体" w:hAnsi="宋体" w:hint="eastAsia"/>
                <w:szCs w:val="21"/>
              </w:rPr>
              <w:t>学分</w:t>
            </w:r>
          </w:p>
        </w:tc>
        <w:tc>
          <w:tcPr>
            <w:tcW w:w="3402" w:type="dxa"/>
            <w:tcBorders>
              <w:top w:val="single" w:sz="4" w:space="0" w:color="000000"/>
              <w:left w:val="single" w:sz="4" w:space="0" w:color="000000"/>
              <w:bottom w:val="single" w:sz="4" w:space="0" w:color="auto"/>
              <w:right w:val="single" w:sz="4" w:space="0" w:color="auto"/>
            </w:tcBorders>
            <w:tcMar>
              <w:top w:w="0" w:type="dxa"/>
              <w:left w:w="57" w:type="dxa"/>
              <w:bottom w:w="0" w:type="dxa"/>
              <w:right w:w="57" w:type="dxa"/>
            </w:tcMar>
            <w:vAlign w:val="center"/>
          </w:tcPr>
          <w:p w:rsidR="004E6407" w:rsidRDefault="008F3EF1">
            <w:pPr>
              <w:snapToGrid w:val="0"/>
              <w:spacing w:beforeLines="25" w:before="78" w:line="300" w:lineRule="auto"/>
              <w:rPr>
                <w:szCs w:val="21"/>
              </w:rPr>
            </w:pPr>
            <w:r>
              <w:rPr>
                <w:rFonts w:hint="eastAsia"/>
                <w:color w:val="000000" w:themeColor="text1"/>
                <w:szCs w:val="21"/>
              </w:rPr>
              <w:t>26</w:t>
            </w:r>
            <w:r>
              <w:rPr>
                <w:rFonts w:hint="eastAsia"/>
                <w:color w:val="000000" w:themeColor="text1"/>
                <w:szCs w:val="21"/>
              </w:rPr>
              <w:t>学时</w:t>
            </w:r>
            <w:r>
              <w:rPr>
                <w:color w:val="000000" w:themeColor="text1"/>
                <w:szCs w:val="21"/>
              </w:rPr>
              <w:t>/</w:t>
            </w:r>
            <w:r>
              <w:rPr>
                <w:rFonts w:hint="eastAsia"/>
                <w:color w:val="000000" w:themeColor="text1"/>
                <w:szCs w:val="21"/>
              </w:rPr>
              <w:t>2</w:t>
            </w:r>
            <w:r>
              <w:rPr>
                <w:rFonts w:hint="eastAsia"/>
                <w:color w:val="000000" w:themeColor="text1"/>
                <w:szCs w:val="21"/>
              </w:rPr>
              <w:t>学分</w:t>
            </w:r>
          </w:p>
        </w:tc>
        <w:tc>
          <w:tcPr>
            <w:tcW w:w="3843" w:type="dxa"/>
            <w:vMerge/>
            <w:tcBorders>
              <w:top w:val="single" w:sz="4" w:space="0" w:color="000000"/>
              <w:left w:val="single" w:sz="4" w:space="0" w:color="auto"/>
              <w:bottom w:val="single" w:sz="4" w:space="0" w:color="auto"/>
              <w:right w:val="single" w:sz="4" w:space="0" w:color="000000"/>
            </w:tcBorders>
            <w:vAlign w:val="center"/>
          </w:tcPr>
          <w:p w:rsidR="004E6407" w:rsidRDefault="004E6407">
            <w:pPr>
              <w:widowControl/>
              <w:jc w:val="left"/>
              <w:rPr>
                <w:szCs w:val="21"/>
              </w:rPr>
            </w:pPr>
          </w:p>
        </w:tc>
      </w:tr>
      <w:tr w:rsidR="004E6407">
        <w:tc>
          <w:tcPr>
            <w:tcW w:w="156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4E6407" w:rsidRDefault="008F3EF1">
            <w:pPr>
              <w:snapToGrid w:val="0"/>
              <w:spacing w:beforeLines="25" w:before="78" w:line="300" w:lineRule="auto"/>
              <w:jc w:val="center"/>
              <w:rPr>
                <w:rFonts w:ascii="宋体" w:hAnsi="宋体"/>
                <w:szCs w:val="21"/>
              </w:rPr>
            </w:pPr>
            <w:r>
              <w:rPr>
                <w:rFonts w:ascii="宋体" w:hAnsi="宋体" w:hint="eastAsia"/>
                <w:szCs w:val="21"/>
              </w:rPr>
              <w:t>考核方式</w:t>
            </w:r>
          </w:p>
        </w:tc>
        <w:tc>
          <w:tcPr>
            <w:tcW w:w="3402" w:type="dxa"/>
            <w:tcBorders>
              <w:top w:val="single" w:sz="4" w:space="0" w:color="auto"/>
              <w:left w:val="single" w:sz="4" w:space="0" w:color="000000"/>
              <w:bottom w:val="single" w:sz="4" w:space="0" w:color="auto"/>
              <w:right w:val="single" w:sz="4" w:space="0" w:color="auto"/>
            </w:tcBorders>
            <w:tcMar>
              <w:top w:w="0" w:type="dxa"/>
              <w:left w:w="57" w:type="dxa"/>
              <w:bottom w:w="0" w:type="dxa"/>
              <w:right w:w="57" w:type="dxa"/>
            </w:tcMar>
            <w:vAlign w:val="center"/>
          </w:tcPr>
          <w:p w:rsidR="004E6407" w:rsidRDefault="008F3EF1">
            <w:pPr>
              <w:snapToGrid w:val="0"/>
              <w:rPr>
                <w:szCs w:val="21"/>
              </w:rPr>
            </w:pPr>
            <w:r>
              <w:rPr>
                <w:rFonts w:hint="eastAsia"/>
                <w:szCs w:val="21"/>
              </w:rPr>
              <w:t>考试</w:t>
            </w:r>
          </w:p>
        </w:tc>
        <w:tc>
          <w:tcPr>
            <w:tcW w:w="3843" w:type="dxa"/>
            <w:vMerge/>
            <w:tcBorders>
              <w:top w:val="single" w:sz="4" w:space="0" w:color="000000"/>
              <w:left w:val="single" w:sz="4" w:space="0" w:color="auto"/>
              <w:bottom w:val="single" w:sz="4" w:space="0" w:color="auto"/>
              <w:right w:val="single" w:sz="4" w:space="0" w:color="000000"/>
            </w:tcBorders>
            <w:vAlign w:val="center"/>
          </w:tcPr>
          <w:p w:rsidR="004E6407" w:rsidRDefault="004E6407">
            <w:pPr>
              <w:widowControl/>
              <w:jc w:val="left"/>
              <w:rPr>
                <w:szCs w:val="21"/>
              </w:rPr>
            </w:pPr>
          </w:p>
        </w:tc>
      </w:tr>
      <w:tr w:rsidR="004E6407">
        <w:tc>
          <w:tcPr>
            <w:tcW w:w="156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4E6407" w:rsidRDefault="008F3EF1">
            <w:pPr>
              <w:snapToGrid w:val="0"/>
              <w:spacing w:beforeLines="25" w:before="78" w:line="300" w:lineRule="auto"/>
              <w:jc w:val="center"/>
              <w:rPr>
                <w:rFonts w:ascii="宋体" w:hAnsi="宋体"/>
                <w:szCs w:val="21"/>
              </w:rPr>
            </w:pPr>
            <w:r>
              <w:rPr>
                <w:rFonts w:ascii="宋体" w:hAnsi="宋体" w:hint="eastAsia"/>
                <w:szCs w:val="21"/>
              </w:rPr>
              <w:t>开课学期</w:t>
            </w:r>
          </w:p>
        </w:tc>
        <w:tc>
          <w:tcPr>
            <w:tcW w:w="3402" w:type="dxa"/>
            <w:tcBorders>
              <w:top w:val="single" w:sz="4" w:space="0" w:color="auto"/>
              <w:left w:val="single" w:sz="4" w:space="0" w:color="000000"/>
              <w:bottom w:val="single" w:sz="4" w:space="0" w:color="auto"/>
              <w:right w:val="single" w:sz="4" w:space="0" w:color="auto"/>
            </w:tcBorders>
            <w:tcMar>
              <w:top w:w="0" w:type="dxa"/>
              <w:left w:w="57" w:type="dxa"/>
              <w:bottom w:w="0" w:type="dxa"/>
              <w:right w:w="57" w:type="dxa"/>
            </w:tcMar>
            <w:vAlign w:val="center"/>
          </w:tcPr>
          <w:p w:rsidR="004E6407" w:rsidRDefault="008F3EF1">
            <w:pPr>
              <w:snapToGrid w:val="0"/>
              <w:spacing w:beforeLines="25" w:before="78" w:line="300" w:lineRule="auto"/>
              <w:rPr>
                <w:szCs w:val="21"/>
              </w:rPr>
            </w:pPr>
            <w:r>
              <w:rPr>
                <w:rFonts w:hint="eastAsia"/>
                <w:color w:val="000000" w:themeColor="text1"/>
                <w:szCs w:val="21"/>
              </w:rPr>
              <w:t>第</w:t>
            </w:r>
            <w:r>
              <w:rPr>
                <w:rFonts w:hint="eastAsia"/>
                <w:color w:val="000000" w:themeColor="text1"/>
                <w:szCs w:val="21"/>
              </w:rPr>
              <w:t>1</w:t>
            </w:r>
            <w:r>
              <w:rPr>
                <w:rFonts w:hint="eastAsia"/>
                <w:color w:val="000000" w:themeColor="text1"/>
                <w:szCs w:val="21"/>
              </w:rPr>
              <w:t>学期</w:t>
            </w:r>
          </w:p>
        </w:tc>
        <w:tc>
          <w:tcPr>
            <w:tcW w:w="3843" w:type="dxa"/>
            <w:vMerge/>
            <w:tcBorders>
              <w:top w:val="single" w:sz="4" w:space="0" w:color="000000"/>
              <w:left w:val="single" w:sz="4" w:space="0" w:color="auto"/>
              <w:bottom w:val="single" w:sz="4" w:space="0" w:color="auto"/>
              <w:right w:val="single" w:sz="4" w:space="0" w:color="000000"/>
            </w:tcBorders>
            <w:vAlign w:val="center"/>
          </w:tcPr>
          <w:p w:rsidR="004E6407" w:rsidRDefault="004E6407">
            <w:pPr>
              <w:widowControl/>
              <w:jc w:val="left"/>
              <w:rPr>
                <w:szCs w:val="21"/>
              </w:rPr>
            </w:pPr>
          </w:p>
        </w:tc>
      </w:tr>
      <w:tr w:rsidR="004E6407">
        <w:tc>
          <w:tcPr>
            <w:tcW w:w="156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4E6407" w:rsidRDefault="008F3EF1">
            <w:pPr>
              <w:snapToGrid w:val="0"/>
              <w:spacing w:beforeLines="25" w:before="78" w:line="300" w:lineRule="auto"/>
              <w:jc w:val="center"/>
              <w:rPr>
                <w:rFonts w:ascii="宋体" w:hAnsi="宋体"/>
                <w:szCs w:val="21"/>
              </w:rPr>
            </w:pPr>
            <w:r>
              <w:rPr>
                <w:rFonts w:ascii="宋体" w:hAnsi="宋体" w:hint="eastAsia"/>
                <w:szCs w:val="21"/>
              </w:rPr>
              <w:t>开课院系</w:t>
            </w:r>
          </w:p>
        </w:tc>
        <w:tc>
          <w:tcPr>
            <w:tcW w:w="3402" w:type="dxa"/>
            <w:tcBorders>
              <w:top w:val="single" w:sz="4" w:space="0" w:color="auto"/>
              <w:left w:val="single" w:sz="4" w:space="0" w:color="000000"/>
              <w:bottom w:val="single" w:sz="4" w:space="0" w:color="auto"/>
              <w:right w:val="single" w:sz="4" w:space="0" w:color="auto"/>
            </w:tcBorders>
            <w:tcMar>
              <w:top w:w="0" w:type="dxa"/>
              <w:left w:w="57" w:type="dxa"/>
              <w:bottom w:w="0" w:type="dxa"/>
              <w:right w:w="57" w:type="dxa"/>
            </w:tcMar>
            <w:vAlign w:val="center"/>
          </w:tcPr>
          <w:p w:rsidR="004E6407" w:rsidRDefault="008F3EF1">
            <w:pPr>
              <w:snapToGrid w:val="0"/>
              <w:spacing w:beforeLines="25" w:before="78" w:line="300" w:lineRule="auto"/>
              <w:rPr>
                <w:szCs w:val="21"/>
              </w:rPr>
            </w:pPr>
            <w:r>
              <w:rPr>
                <w:rFonts w:hint="eastAsia"/>
                <w:szCs w:val="21"/>
              </w:rPr>
              <w:t>德语学院</w:t>
            </w:r>
          </w:p>
        </w:tc>
        <w:tc>
          <w:tcPr>
            <w:tcW w:w="3843" w:type="dxa"/>
            <w:vMerge/>
            <w:tcBorders>
              <w:top w:val="single" w:sz="4" w:space="0" w:color="000000"/>
              <w:left w:val="single" w:sz="4" w:space="0" w:color="auto"/>
              <w:bottom w:val="single" w:sz="4" w:space="0" w:color="auto"/>
              <w:right w:val="single" w:sz="4" w:space="0" w:color="000000"/>
            </w:tcBorders>
            <w:vAlign w:val="center"/>
          </w:tcPr>
          <w:p w:rsidR="004E6407" w:rsidRDefault="004E6407">
            <w:pPr>
              <w:widowControl/>
              <w:jc w:val="left"/>
              <w:rPr>
                <w:szCs w:val="21"/>
              </w:rPr>
            </w:pPr>
          </w:p>
        </w:tc>
      </w:tr>
      <w:tr w:rsidR="004E6407">
        <w:tc>
          <w:tcPr>
            <w:tcW w:w="156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4E6407" w:rsidRDefault="008F3EF1">
            <w:pPr>
              <w:snapToGrid w:val="0"/>
              <w:spacing w:beforeLines="25" w:before="78" w:line="300" w:lineRule="auto"/>
              <w:jc w:val="center"/>
              <w:rPr>
                <w:rFonts w:ascii="宋体" w:hAnsi="宋体"/>
                <w:szCs w:val="21"/>
              </w:rPr>
            </w:pPr>
            <w:r>
              <w:rPr>
                <w:rFonts w:ascii="宋体" w:hAnsi="宋体" w:hint="eastAsia"/>
                <w:szCs w:val="21"/>
              </w:rPr>
              <w:t>适用专业</w:t>
            </w:r>
          </w:p>
        </w:tc>
        <w:tc>
          <w:tcPr>
            <w:tcW w:w="7245" w:type="dxa"/>
            <w:gridSpan w:val="2"/>
            <w:tcBorders>
              <w:top w:val="single" w:sz="4" w:space="0" w:color="auto"/>
              <w:left w:val="single" w:sz="4" w:space="0" w:color="000000"/>
              <w:bottom w:val="single" w:sz="4" w:space="0" w:color="000000"/>
              <w:right w:val="single" w:sz="4" w:space="0" w:color="000000"/>
            </w:tcBorders>
            <w:tcMar>
              <w:top w:w="0" w:type="dxa"/>
              <w:left w:w="57" w:type="dxa"/>
              <w:bottom w:w="0" w:type="dxa"/>
              <w:right w:w="57" w:type="dxa"/>
            </w:tcMar>
            <w:vAlign w:val="center"/>
          </w:tcPr>
          <w:p w:rsidR="004E6407" w:rsidRDefault="008F3EF1">
            <w:pPr>
              <w:snapToGrid w:val="0"/>
              <w:spacing w:beforeLines="25" w:before="78" w:line="300" w:lineRule="auto"/>
              <w:jc w:val="left"/>
              <w:rPr>
                <w:szCs w:val="21"/>
              </w:rPr>
            </w:pPr>
            <w:r>
              <w:rPr>
                <w:rFonts w:hint="eastAsia"/>
                <w:szCs w:val="21"/>
              </w:rPr>
              <w:t>德语</w:t>
            </w:r>
          </w:p>
        </w:tc>
      </w:tr>
      <w:tr w:rsidR="004E6407">
        <w:tc>
          <w:tcPr>
            <w:tcW w:w="156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4E6407" w:rsidRDefault="008F3EF1">
            <w:pPr>
              <w:snapToGrid w:val="0"/>
              <w:spacing w:beforeLines="25" w:before="78" w:line="300" w:lineRule="auto"/>
              <w:jc w:val="center"/>
              <w:rPr>
                <w:rFonts w:ascii="宋体" w:hAnsi="宋体"/>
                <w:szCs w:val="21"/>
              </w:rPr>
            </w:pPr>
            <w:r>
              <w:rPr>
                <w:rFonts w:ascii="宋体" w:hAnsi="宋体" w:hint="eastAsia"/>
                <w:szCs w:val="21"/>
              </w:rPr>
              <w:t>编制时间</w:t>
            </w:r>
          </w:p>
        </w:tc>
        <w:tc>
          <w:tcPr>
            <w:tcW w:w="7245" w:type="dxa"/>
            <w:gridSpan w:val="2"/>
            <w:tcBorders>
              <w:top w:val="single" w:sz="4" w:space="0" w:color="auto"/>
              <w:left w:val="single" w:sz="4" w:space="0" w:color="000000"/>
              <w:bottom w:val="single" w:sz="4" w:space="0" w:color="000000"/>
              <w:right w:val="single" w:sz="4" w:space="0" w:color="000000"/>
            </w:tcBorders>
            <w:tcMar>
              <w:top w:w="0" w:type="dxa"/>
              <w:left w:w="57" w:type="dxa"/>
              <w:bottom w:w="0" w:type="dxa"/>
              <w:right w:w="57" w:type="dxa"/>
            </w:tcMar>
            <w:vAlign w:val="center"/>
          </w:tcPr>
          <w:p w:rsidR="004E6407" w:rsidRDefault="008F3EF1">
            <w:pPr>
              <w:snapToGrid w:val="0"/>
              <w:spacing w:beforeLines="25" w:before="78" w:line="300" w:lineRule="auto"/>
              <w:jc w:val="left"/>
              <w:rPr>
                <w:szCs w:val="21"/>
              </w:rPr>
            </w:pPr>
            <w:r>
              <w:rPr>
                <w:szCs w:val="21"/>
              </w:rPr>
              <w:t>202</w:t>
            </w:r>
            <w:r>
              <w:rPr>
                <w:rFonts w:hint="eastAsia"/>
                <w:szCs w:val="21"/>
              </w:rPr>
              <w:t>2</w:t>
            </w:r>
            <w:r>
              <w:rPr>
                <w:rFonts w:hint="eastAsia"/>
                <w:szCs w:val="21"/>
              </w:rPr>
              <w:t>年</w:t>
            </w:r>
            <w:r>
              <w:rPr>
                <w:szCs w:val="21"/>
              </w:rPr>
              <w:t>2</w:t>
            </w:r>
            <w:r>
              <w:rPr>
                <w:rFonts w:hint="eastAsia"/>
                <w:szCs w:val="21"/>
              </w:rPr>
              <w:t>月</w:t>
            </w:r>
            <w:r>
              <w:rPr>
                <w:rFonts w:hint="eastAsia"/>
                <w:szCs w:val="21"/>
              </w:rPr>
              <w:t>16</w:t>
            </w:r>
            <w:r>
              <w:rPr>
                <w:rFonts w:hint="eastAsia"/>
                <w:szCs w:val="21"/>
              </w:rPr>
              <w:t>日</w:t>
            </w:r>
          </w:p>
        </w:tc>
      </w:tr>
      <w:tr w:rsidR="004E6407">
        <w:tc>
          <w:tcPr>
            <w:tcW w:w="8810" w:type="dxa"/>
            <w:gridSpan w:val="3"/>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rsidR="004E6407" w:rsidRDefault="008F3EF1">
            <w:pPr>
              <w:snapToGrid w:val="0"/>
              <w:spacing w:beforeLines="25" w:before="78" w:line="300" w:lineRule="auto"/>
              <w:jc w:val="center"/>
              <w:rPr>
                <w:rFonts w:ascii="黑体" w:eastAsia="黑体" w:hAnsi="宋体"/>
                <w:szCs w:val="21"/>
              </w:rPr>
            </w:pPr>
            <w:r>
              <w:rPr>
                <w:rFonts w:ascii="黑体" w:eastAsia="黑体" w:hAnsi="宋体" w:hint="eastAsia"/>
                <w:szCs w:val="21"/>
              </w:rPr>
              <w:t>课程教材与学习资源</w:t>
            </w:r>
          </w:p>
        </w:tc>
      </w:tr>
      <w:tr w:rsidR="004E6407">
        <w:tc>
          <w:tcPr>
            <w:tcW w:w="1565" w:type="dxa"/>
            <w:tcBorders>
              <w:top w:val="single" w:sz="4" w:space="0" w:color="000000"/>
              <w:left w:val="single" w:sz="4" w:space="0" w:color="000000"/>
              <w:bottom w:val="single" w:sz="4" w:space="0" w:color="auto"/>
              <w:right w:val="single" w:sz="4" w:space="0" w:color="000000"/>
            </w:tcBorders>
            <w:tcMar>
              <w:top w:w="0" w:type="dxa"/>
              <w:left w:w="0" w:type="dxa"/>
              <w:bottom w:w="0" w:type="dxa"/>
              <w:right w:w="0" w:type="dxa"/>
            </w:tcMar>
            <w:vAlign w:val="center"/>
          </w:tcPr>
          <w:p w:rsidR="004E6407" w:rsidRDefault="008F3EF1">
            <w:pPr>
              <w:snapToGrid w:val="0"/>
              <w:spacing w:beforeLines="25" w:before="78" w:line="300" w:lineRule="auto"/>
              <w:jc w:val="center"/>
              <w:rPr>
                <w:rFonts w:ascii="宋体" w:hAnsi="宋体"/>
                <w:szCs w:val="21"/>
              </w:rPr>
            </w:pPr>
            <w:r>
              <w:rPr>
                <w:rFonts w:ascii="宋体" w:hAnsi="宋体" w:hint="eastAsia"/>
                <w:szCs w:val="21"/>
              </w:rPr>
              <w:t>参考教材</w:t>
            </w:r>
          </w:p>
        </w:tc>
        <w:tc>
          <w:tcPr>
            <w:tcW w:w="7245" w:type="dxa"/>
            <w:gridSpan w:val="2"/>
            <w:tcBorders>
              <w:top w:val="single" w:sz="4" w:space="0" w:color="000000"/>
              <w:left w:val="single" w:sz="4" w:space="0" w:color="000000"/>
              <w:bottom w:val="single" w:sz="4" w:space="0" w:color="auto"/>
              <w:right w:val="single" w:sz="4" w:space="0" w:color="000000"/>
            </w:tcBorders>
            <w:tcMar>
              <w:top w:w="0" w:type="dxa"/>
              <w:left w:w="57" w:type="dxa"/>
              <w:bottom w:w="0" w:type="dxa"/>
              <w:right w:w="57" w:type="dxa"/>
            </w:tcMar>
            <w:vAlign w:val="center"/>
          </w:tcPr>
          <w:p w:rsidR="004E6407" w:rsidRDefault="008F3EF1">
            <w:pPr>
              <w:snapToGrid w:val="0"/>
              <w:spacing w:beforeLines="25" w:before="78" w:line="300" w:lineRule="auto"/>
              <w:jc w:val="left"/>
              <w:rPr>
                <w:rFonts w:ascii="宋体" w:hAnsi="宋体"/>
                <w:szCs w:val="21"/>
              </w:rPr>
            </w:pPr>
            <w:r>
              <w:rPr>
                <w:rFonts w:ascii="宋体" w:hAnsi="宋体" w:hint="eastAsia"/>
                <w:szCs w:val="21"/>
              </w:rPr>
              <w:t>《交际德语教程</w:t>
            </w:r>
            <w:r>
              <w:rPr>
                <w:rFonts w:ascii="宋体" w:hAnsi="宋体" w:hint="eastAsia"/>
                <w:szCs w:val="21"/>
              </w:rPr>
              <w:t>A1</w:t>
            </w:r>
            <w:r>
              <w:rPr>
                <w:rFonts w:ascii="宋体" w:hAnsi="宋体" w:hint="eastAsia"/>
                <w:szCs w:val="21"/>
              </w:rPr>
              <w:t>》，</w:t>
            </w:r>
            <w:r>
              <w:rPr>
                <w:rFonts w:ascii="宋体" w:hAnsi="宋体" w:hint="eastAsia"/>
                <w:szCs w:val="21"/>
              </w:rPr>
              <w:t xml:space="preserve"> [</w:t>
            </w:r>
            <w:r>
              <w:rPr>
                <w:rFonts w:ascii="宋体" w:hAnsi="宋体" w:hint="eastAsia"/>
                <w:szCs w:val="21"/>
              </w:rPr>
              <w:t>德</w:t>
            </w:r>
            <w:r>
              <w:rPr>
                <w:rFonts w:ascii="宋体" w:hAnsi="宋体" w:hint="eastAsia"/>
                <w:szCs w:val="21"/>
              </w:rPr>
              <w:t xml:space="preserve">] </w:t>
            </w:r>
            <w:r>
              <w:rPr>
                <w:rFonts w:ascii="宋体" w:hAnsi="宋体" w:hint="eastAsia"/>
                <w:szCs w:val="21"/>
              </w:rPr>
              <w:t>冯克（</w:t>
            </w:r>
            <w:r>
              <w:rPr>
                <w:rFonts w:ascii="宋体" w:hAnsi="宋体" w:hint="eastAsia"/>
                <w:szCs w:val="21"/>
              </w:rPr>
              <w:t>Funk</w:t>
            </w:r>
            <w:r>
              <w:rPr>
                <w:rFonts w:ascii="宋体" w:hAnsi="宋体" w:hint="eastAsia"/>
                <w:szCs w:val="21"/>
              </w:rPr>
              <w:t>）、</w:t>
            </w:r>
            <w:r>
              <w:rPr>
                <w:rFonts w:ascii="宋体" w:hAnsi="宋体" w:hint="eastAsia"/>
                <w:szCs w:val="21"/>
              </w:rPr>
              <w:t xml:space="preserve"> </w:t>
            </w:r>
            <w:r>
              <w:rPr>
                <w:rFonts w:ascii="宋体" w:hAnsi="宋体" w:hint="eastAsia"/>
                <w:szCs w:val="21"/>
              </w:rPr>
              <w:t>库恩（</w:t>
            </w:r>
            <w:r>
              <w:rPr>
                <w:rFonts w:ascii="宋体" w:hAnsi="宋体" w:hint="eastAsia"/>
                <w:szCs w:val="21"/>
              </w:rPr>
              <w:t>Kuhn</w:t>
            </w:r>
            <w:r>
              <w:rPr>
                <w:rFonts w:ascii="宋体" w:hAnsi="宋体" w:hint="eastAsia"/>
                <w:szCs w:val="21"/>
              </w:rPr>
              <w:t>）</w:t>
            </w:r>
            <w:r>
              <w:rPr>
                <w:rFonts w:ascii="宋体" w:hAnsi="宋体" w:hint="eastAsia"/>
                <w:szCs w:val="21"/>
              </w:rPr>
              <w:t xml:space="preserve"> </w:t>
            </w:r>
            <w:r>
              <w:rPr>
                <w:rFonts w:ascii="宋体" w:hAnsi="宋体" w:hint="eastAsia"/>
                <w:szCs w:val="21"/>
              </w:rPr>
              <w:t>编，外教社，</w:t>
            </w:r>
            <w:r>
              <w:rPr>
                <w:rFonts w:ascii="宋体" w:hAnsi="宋体" w:hint="eastAsia"/>
                <w:szCs w:val="21"/>
              </w:rPr>
              <w:t>2016</w:t>
            </w:r>
            <w:r>
              <w:rPr>
                <w:rFonts w:ascii="宋体" w:hAnsi="宋体" w:hint="eastAsia"/>
                <w:szCs w:val="21"/>
              </w:rPr>
              <w:t>年。</w:t>
            </w:r>
          </w:p>
        </w:tc>
      </w:tr>
      <w:tr w:rsidR="004E6407">
        <w:trPr>
          <w:trHeight w:val="4162"/>
        </w:trPr>
        <w:tc>
          <w:tcPr>
            <w:tcW w:w="1565" w:type="dxa"/>
            <w:tcBorders>
              <w:top w:val="single" w:sz="4" w:space="0" w:color="auto"/>
              <w:left w:val="single" w:sz="4" w:space="0" w:color="000000"/>
              <w:bottom w:val="single" w:sz="4" w:space="0" w:color="000000"/>
              <w:right w:val="single" w:sz="4" w:space="0" w:color="000000"/>
            </w:tcBorders>
            <w:tcMar>
              <w:top w:w="0" w:type="dxa"/>
              <w:left w:w="0" w:type="dxa"/>
              <w:bottom w:w="0" w:type="dxa"/>
              <w:right w:w="0" w:type="dxa"/>
            </w:tcMar>
            <w:vAlign w:val="center"/>
          </w:tcPr>
          <w:p w:rsidR="004E6407" w:rsidRDefault="008F3EF1">
            <w:pPr>
              <w:snapToGrid w:val="0"/>
              <w:spacing w:beforeLines="25" w:before="78" w:line="300" w:lineRule="auto"/>
              <w:jc w:val="center"/>
              <w:rPr>
                <w:rFonts w:ascii="宋体" w:hAnsi="宋体"/>
                <w:szCs w:val="21"/>
              </w:rPr>
            </w:pPr>
            <w:r>
              <w:rPr>
                <w:rFonts w:ascii="宋体" w:hAnsi="宋体" w:hint="eastAsia"/>
                <w:szCs w:val="21"/>
              </w:rPr>
              <w:t>教学参考资料及其他学习资源</w:t>
            </w:r>
          </w:p>
        </w:tc>
        <w:tc>
          <w:tcPr>
            <w:tcW w:w="7245" w:type="dxa"/>
            <w:gridSpan w:val="2"/>
            <w:tcBorders>
              <w:top w:val="single" w:sz="4" w:space="0" w:color="auto"/>
              <w:left w:val="single" w:sz="4" w:space="0" w:color="000000"/>
              <w:bottom w:val="single" w:sz="4" w:space="0" w:color="000000"/>
              <w:right w:val="single" w:sz="4" w:space="0" w:color="000000"/>
            </w:tcBorders>
            <w:tcMar>
              <w:top w:w="0" w:type="dxa"/>
              <w:left w:w="57" w:type="dxa"/>
              <w:bottom w:w="0" w:type="dxa"/>
              <w:right w:w="57" w:type="dxa"/>
            </w:tcMar>
            <w:vAlign w:val="center"/>
          </w:tcPr>
          <w:p w:rsidR="004E6407" w:rsidRDefault="008F3EF1">
            <w:pPr>
              <w:snapToGrid w:val="0"/>
              <w:spacing w:beforeLines="25" w:before="78" w:line="300" w:lineRule="auto"/>
            </w:pPr>
            <w:r>
              <w:t>1</w:t>
            </w:r>
            <w:r>
              <w:rPr>
                <w:rFonts w:hint="eastAsia"/>
              </w:rPr>
              <w:t>.</w:t>
            </w:r>
            <w:r>
              <w:t xml:space="preserve"> </w:t>
            </w:r>
            <w:proofErr w:type="gramStart"/>
            <w:r>
              <w:rPr>
                <w:rFonts w:hint="eastAsia"/>
              </w:rPr>
              <w:t>江楠生</w:t>
            </w:r>
            <w:proofErr w:type="gramEnd"/>
            <w:r>
              <w:rPr>
                <w:rFonts w:hint="eastAsia"/>
              </w:rPr>
              <w:t>《德语听写训练》，外语教学与研究出版社，</w:t>
            </w:r>
            <w:r>
              <w:t>2005</w:t>
            </w:r>
            <w:r>
              <w:rPr>
                <w:rFonts w:hint="eastAsia"/>
              </w:rPr>
              <w:t>年。</w:t>
            </w:r>
            <w:r>
              <w:t xml:space="preserve"> </w:t>
            </w:r>
          </w:p>
          <w:p w:rsidR="004E6407" w:rsidRDefault="008F3EF1">
            <w:pPr>
              <w:snapToGrid w:val="0"/>
              <w:spacing w:beforeLines="25" w:before="78" w:line="300" w:lineRule="auto"/>
            </w:pPr>
            <w:r>
              <w:t>2</w:t>
            </w:r>
            <w:r>
              <w:rPr>
                <w:rFonts w:hint="eastAsia"/>
              </w:rPr>
              <w:t>.</w:t>
            </w:r>
            <w:r>
              <w:t xml:space="preserve"> </w:t>
            </w:r>
            <w:r>
              <w:rPr>
                <w:rFonts w:hint="eastAsia"/>
              </w:rPr>
              <w:t>杨爱珍</w:t>
            </w:r>
            <w:r>
              <w:t xml:space="preserve"> </w:t>
            </w:r>
            <w:r>
              <w:rPr>
                <w:rFonts w:hint="eastAsia"/>
              </w:rPr>
              <w:t>祁志琴《精编德语口语入门》，东南大学出版社，</w:t>
            </w:r>
            <w:r>
              <w:t>2006</w:t>
            </w:r>
            <w:r>
              <w:rPr>
                <w:rFonts w:hint="eastAsia"/>
              </w:rPr>
              <w:t>年。</w:t>
            </w:r>
          </w:p>
          <w:p w:rsidR="004E6407" w:rsidRDefault="008F3EF1">
            <w:pPr>
              <w:snapToGrid w:val="0"/>
              <w:spacing w:beforeLines="25" w:before="78" w:line="300" w:lineRule="auto"/>
              <w:rPr>
                <w:lang w:val="de-DE"/>
              </w:rPr>
            </w:pPr>
            <w:r>
              <w:rPr>
                <w:rFonts w:hint="eastAsia"/>
              </w:rPr>
              <w:t>3.</w:t>
            </w:r>
            <w:r>
              <w:rPr>
                <w:rFonts w:hint="eastAsia"/>
              </w:rPr>
              <w:t xml:space="preserve"> </w:t>
            </w:r>
            <w:r>
              <w:rPr>
                <w:rFonts w:hint="eastAsia"/>
              </w:rPr>
              <w:t>网络教学资源：《每日德语听力》</w:t>
            </w:r>
          </w:p>
          <w:p w:rsidR="004E6407" w:rsidRDefault="004E6407">
            <w:pPr>
              <w:snapToGrid w:val="0"/>
              <w:spacing w:beforeLines="25" w:before="78" w:line="300" w:lineRule="auto"/>
              <w:ind w:firstLineChars="200" w:firstLine="420"/>
            </w:pPr>
          </w:p>
        </w:tc>
      </w:tr>
      <w:tr w:rsidR="004E6407">
        <w:trPr>
          <w:trHeight w:val="339"/>
        </w:trPr>
        <w:tc>
          <w:tcPr>
            <w:tcW w:w="8810" w:type="dxa"/>
            <w:gridSpan w:val="3"/>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vAlign w:val="center"/>
          </w:tcPr>
          <w:p w:rsidR="004E6407" w:rsidRDefault="008F3EF1">
            <w:pPr>
              <w:snapToGrid w:val="0"/>
              <w:spacing w:beforeLines="25" w:before="78" w:line="300" w:lineRule="auto"/>
              <w:jc w:val="center"/>
              <w:rPr>
                <w:rFonts w:ascii="宋体" w:hAnsi="宋体"/>
                <w:szCs w:val="21"/>
              </w:rPr>
            </w:pPr>
            <w:r>
              <w:rPr>
                <w:rFonts w:ascii="黑体" w:eastAsia="黑体" w:hAnsi="宋体" w:hint="eastAsia"/>
                <w:szCs w:val="21"/>
              </w:rPr>
              <w:t>大纲编制人及责任人信息</w:t>
            </w:r>
          </w:p>
        </w:tc>
      </w:tr>
      <w:tr w:rsidR="004E6407">
        <w:tc>
          <w:tcPr>
            <w:tcW w:w="1565" w:type="dxa"/>
            <w:tcBorders>
              <w:top w:val="single" w:sz="4" w:space="0" w:color="000000"/>
              <w:left w:val="single" w:sz="4" w:space="0" w:color="000000"/>
              <w:bottom w:val="single" w:sz="4" w:space="0" w:color="000000"/>
              <w:right w:val="single" w:sz="4" w:space="0" w:color="000000"/>
            </w:tcBorders>
            <w:vAlign w:val="center"/>
          </w:tcPr>
          <w:p w:rsidR="004E6407" w:rsidRDefault="008F3EF1">
            <w:pPr>
              <w:snapToGrid w:val="0"/>
              <w:spacing w:beforeLines="25" w:before="78" w:line="300" w:lineRule="auto"/>
              <w:jc w:val="center"/>
              <w:rPr>
                <w:rFonts w:ascii="宋体" w:hAnsi="宋体"/>
                <w:szCs w:val="21"/>
              </w:rPr>
            </w:pPr>
            <w:r>
              <w:rPr>
                <w:rFonts w:ascii="宋体" w:hAnsi="宋体" w:hint="eastAsia"/>
                <w:szCs w:val="21"/>
              </w:rPr>
              <w:t>大纲编制人员</w:t>
            </w:r>
          </w:p>
        </w:tc>
        <w:tc>
          <w:tcPr>
            <w:tcW w:w="7245" w:type="dxa"/>
            <w:gridSpan w:val="2"/>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rsidR="004E6407" w:rsidRDefault="008F3EF1">
            <w:pPr>
              <w:snapToGrid w:val="0"/>
              <w:spacing w:beforeLines="25" w:before="78" w:line="300" w:lineRule="auto"/>
              <w:rPr>
                <w:rFonts w:ascii="宋体" w:hAnsi="宋体"/>
                <w:szCs w:val="21"/>
              </w:rPr>
            </w:pPr>
            <w:r>
              <w:rPr>
                <w:rFonts w:ascii="宋体" w:hAnsi="宋体" w:hint="eastAsia"/>
                <w:szCs w:val="21"/>
              </w:rPr>
              <w:t>刘海</w:t>
            </w:r>
            <w:proofErr w:type="gramStart"/>
            <w:r>
              <w:rPr>
                <w:rFonts w:ascii="宋体" w:hAnsi="宋体" w:hint="eastAsia"/>
                <w:szCs w:val="21"/>
              </w:rPr>
              <w:t>婷</w:t>
            </w:r>
            <w:proofErr w:type="gramEnd"/>
          </w:p>
        </w:tc>
      </w:tr>
      <w:tr w:rsidR="004E6407">
        <w:tc>
          <w:tcPr>
            <w:tcW w:w="1565" w:type="dxa"/>
            <w:tcBorders>
              <w:top w:val="single" w:sz="4" w:space="0" w:color="000000"/>
              <w:left w:val="single" w:sz="4" w:space="0" w:color="000000"/>
              <w:bottom w:val="single" w:sz="4" w:space="0" w:color="000000"/>
              <w:right w:val="single" w:sz="4" w:space="0" w:color="000000"/>
            </w:tcBorders>
            <w:vAlign w:val="center"/>
          </w:tcPr>
          <w:p w:rsidR="004E6407" w:rsidRDefault="008F3EF1">
            <w:pPr>
              <w:snapToGrid w:val="0"/>
              <w:spacing w:beforeLines="25" w:before="78" w:line="300" w:lineRule="auto"/>
              <w:jc w:val="center"/>
              <w:rPr>
                <w:rFonts w:ascii="宋体" w:hAnsi="宋体"/>
                <w:szCs w:val="21"/>
              </w:rPr>
            </w:pPr>
            <w:r>
              <w:rPr>
                <w:rFonts w:ascii="宋体" w:hAnsi="宋体" w:hint="eastAsia"/>
                <w:szCs w:val="21"/>
              </w:rPr>
              <w:t>审核负责人</w:t>
            </w:r>
          </w:p>
        </w:tc>
        <w:tc>
          <w:tcPr>
            <w:tcW w:w="7245" w:type="dxa"/>
            <w:gridSpan w:val="2"/>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rsidR="004E6407" w:rsidRDefault="008F3EF1">
            <w:pPr>
              <w:snapToGrid w:val="0"/>
              <w:spacing w:beforeLines="25" w:before="78" w:line="300" w:lineRule="auto"/>
              <w:rPr>
                <w:rFonts w:ascii="宋体" w:hAnsi="宋体"/>
                <w:szCs w:val="21"/>
                <w:highlight w:val="yellow"/>
              </w:rPr>
            </w:pPr>
            <w:r>
              <w:rPr>
                <w:rFonts w:ascii="宋体" w:hAnsi="宋体" w:hint="eastAsia"/>
                <w:szCs w:val="21"/>
              </w:rPr>
              <w:t>马嘉悦</w:t>
            </w:r>
          </w:p>
        </w:tc>
      </w:tr>
      <w:tr w:rsidR="004E6407">
        <w:tc>
          <w:tcPr>
            <w:tcW w:w="1565" w:type="dxa"/>
            <w:tcBorders>
              <w:top w:val="single" w:sz="4" w:space="0" w:color="000000"/>
              <w:left w:val="single" w:sz="4" w:space="0" w:color="000000"/>
              <w:bottom w:val="single" w:sz="4" w:space="0" w:color="000000"/>
              <w:right w:val="single" w:sz="4" w:space="0" w:color="000000"/>
            </w:tcBorders>
            <w:vAlign w:val="center"/>
          </w:tcPr>
          <w:p w:rsidR="004E6407" w:rsidRDefault="008F3EF1">
            <w:pPr>
              <w:snapToGrid w:val="0"/>
              <w:spacing w:beforeLines="25" w:before="78" w:line="300" w:lineRule="auto"/>
              <w:jc w:val="center"/>
              <w:rPr>
                <w:rFonts w:ascii="宋体" w:hAnsi="宋体"/>
                <w:szCs w:val="21"/>
              </w:rPr>
            </w:pPr>
            <w:r>
              <w:rPr>
                <w:rFonts w:ascii="宋体" w:hAnsi="宋体" w:hint="eastAsia"/>
                <w:szCs w:val="21"/>
              </w:rPr>
              <w:t>审定负责人</w:t>
            </w:r>
          </w:p>
        </w:tc>
        <w:tc>
          <w:tcPr>
            <w:tcW w:w="7245" w:type="dxa"/>
            <w:gridSpan w:val="2"/>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rsidR="004E6407" w:rsidRDefault="008F3EF1">
            <w:pPr>
              <w:snapToGrid w:val="0"/>
              <w:spacing w:beforeLines="25" w:before="78" w:line="300" w:lineRule="auto"/>
              <w:rPr>
                <w:rFonts w:ascii="宋体" w:hAnsi="宋体"/>
                <w:szCs w:val="21"/>
              </w:rPr>
            </w:pPr>
            <w:r>
              <w:rPr>
                <w:rFonts w:ascii="宋体" w:hAnsi="宋体"/>
                <w:szCs w:val="21"/>
              </w:rPr>
              <w:t>李大雪</w:t>
            </w:r>
          </w:p>
        </w:tc>
      </w:tr>
    </w:tbl>
    <w:p w:rsidR="004E6407" w:rsidRDefault="004E6407">
      <w:pPr>
        <w:widowControl/>
        <w:spacing w:line="360" w:lineRule="auto"/>
        <w:jc w:val="left"/>
        <w:rPr>
          <w:rFonts w:ascii="黑体" w:eastAsia="黑体" w:hAnsi="宋体"/>
          <w:kern w:val="0"/>
          <w:sz w:val="28"/>
          <w:szCs w:val="28"/>
        </w:rPr>
        <w:sectPr w:rsidR="004E6407">
          <w:pgSz w:w="11906" w:h="16838"/>
          <w:pgMar w:top="1418" w:right="1418" w:bottom="1418" w:left="1701" w:header="851" w:footer="992" w:gutter="0"/>
          <w:cols w:space="720"/>
          <w:docGrid w:type="lines" w:linePitch="312"/>
        </w:sectPr>
      </w:pPr>
    </w:p>
    <w:p w:rsidR="004E6407" w:rsidRDefault="008F3EF1">
      <w:pPr>
        <w:snapToGrid w:val="0"/>
        <w:spacing w:line="360" w:lineRule="auto"/>
        <w:rPr>
          <w:rFonts w:ascii="黑体" w:eastAsia="黑体" w:hAnsi="宋体"/>
          <w:sz w:val="28"/>
          <w:szCs w:val="28"/>
        </w:rPr>
      </w:pPr>
      <w:r>
        <w:rPr>
          <w:rFonts w:ascii="黑体" w:eastAsia="黑体" w:hAnsi="宋体" w:hint="eastAsia"/>
          <w:sz w:val="28"/>
          <w:szCs w:val="28"/>
        </w:rPr>
        <w:lastRenderedPageBreak/>
        <w:t>二、课程目标与任务</w:t>
      </w:r>
    </w:p>
    <w:p w:rsidR="004E6407" w:rsidRDefault="008F3EF1">
      <w:pPr>
        <w:spacing w:line="360" w:lineRule="auto"/>
        <w:ind w:firstLineChars="200" w:firstLine="420"/>
      </w:pPr>
      <w:r>
        <w:rPr>
          <w:rFonts w:hint="eastAsia"/>
        </w:rPr>
        <w:t>该课程的目标与任务：</w:t>
      </w:r>
    </w:p>
    <w:p w:rsidR="004E6407" w:rsidRDefault="008F3EF1">
      <w:pPr>
        <w:spacing w:line="360" w:lineRule="auto"/>
        <w:ind w:firstLineChars="200" w:firstLine="420"/>
      </w:pPr>
      <w:r>
        <w:rPr>
          <w:rFonts w:hint="eastAsia"/>
        </w:rPr>
        <w:t>通过听力训练让学生掌握德语听力基本技巧，着重提高学生在听力理解方面的两大能力：</w:t>
      </w:r>
      <w:r>
        <w:t xml:space="preserve">1. </w:t>
      </w:r>
      <w:r>
        <w:rPr>
          <w:rFonts w:hint="eastAsia"/>
        </w:rPr>
        <w:t>听取并记录关键信息的能力；</w:t>
      </w:r>
      <w:r>
        <w:t xml:space="preserve">2. </w:t>
      </w:r>
      <w:r>
        <w:rPr>
          <w:rFonts w:hint="eastAsia"/>
        </w:rPr>
        <w:t>根据记录的关键信息复述听力课文和描述场景的能力。学生在这一过程中能综合运用听、记录、归纳和复述等多方面的技巧。能够听懂德语日常对话中有关工作、学习、爱好等话题的基本要点，并用标准的语言表达自我观点与对方进行交流。</w:t>
      </w:r>
    </w:p>
    <w:p w:rsidR="004E6407" w:rsidRDefault="008F3EF1">
      <w:pPr>
        <w:spacing w:line="360" w:lineRule="auto"/>
        <w:ind w:firstLineChars="200" w:firstLine="420"/>
      </w:pPr>
      <w:r>
        <w:rPr>
          <w:rFonts w:hint="eastAsia"/>
        </w:rPr>
        <w:t>通过练习口语提高学生的逻辑思维能力、语言组织能力和表达能力，在这一过程中改善学生的语音语调，让学生熟练掌握德语基本句型的口头表达，能够做到在口语表达中基本不犯语法错误，句型结构清楚。</w:t>
      </w:r>
      <w:r>
        <w:tab/>
      </w:r>
    </w:p>
    <w:p w:rsidR="004E6407" w:rsidRDefault="008F3EF1">
      <w:pPr>
        <w:spacing w:line="360" w:lineRule="auto"/>
        <w:ind w:firstLineChars="200" w:firstLine="420"/>
      </w:pPr>
      <w:r>
        <w:rPr>
          <w:rFonts w:hint="eastAsia"/>
        </w:rPr>
        <w:t>通过多种教学素材将中德文化融入到听力与口语训练中，尤其是提高学生对中国传统文化的</w:t>
      </w:r>
      <w:r>
        <w:rPr>
          <w:rFonts w:hint="eastAsia"/>
        </w:rPr>
        <w:t>认识，训练学生在应用德语进行日常口语交际时介绍和传递中国国情及中国文化，加强学生的文化自信。</w:t>
      </w:r>
    </w:p>
    <w:p w:rsidR="004E6407" w:rsidRDefault="008F3EF1">
      <w:pPr>
        <w:snapToGrid w:val="0"/>
        <w:spacing w:beforeLines="50" w:before="156" w:line="360" w:lineRule="auto"/>
        <w:rPr>
          <w:rFonts w:ascii="黑体" w:eastAsia="黑体" w:hAnsi="宋体"/>
          <w:sz w:val="28"/>
          <w:szCs w:val="28"/>
        </w:rPr>
      </w:pPr>
      <w:r>
        <w:rPr>
          <w:rFonts w:ascii="黑体" w:eastAsia="黑体" w:hAnsi="宋体" w:hint="eastAsia"/>
          <w:sz w:val="28"/>
          <w:szCs w:val="28"/>
        </w:rPr>
        <w:t>三、课程主要内容、要求及学时分配</w:t>
      </w:r>
    </w:p>
    <w:tbl>
      <w:tblPr>
        <w:tblW w:w="90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48"/>
        <w:gridCol w:w="4498"/>
        <w:gridCol w:w="2699"/>
        <w:gridCol w:w="1155"/>
      </w:tblGrid>
      <w:tr w:rsidR="004E6407">
        <w:tc>
          <w:tcPr>
            <w:tcW w:w="648" w:type="dxa"/>
            <w:tcBorders>
              <w:top w:val="single" w:sz="4" w:space="0" w:color="000000"/>
              <w:left w:val="single" w:sz="4" w:space="0" w:color="000000"/>
              <w:bottom w:val="single" w:sz="4" w:space="0" w:color="000000"/>
              <w:right w:val="single" w:sz="4" w:space="0" w:color="000000"/>
            </w:tcBorders>
          </w:tcPr>
          <w:p w:rsidR="004E6407" w:rsidRDefault="008F3EF1">
            <w:pPr>
              <w:snapToGrid w:val="0"/>
              <w:spacing w:beforeLines="25" w:before="78"/>
              <w:jc w:val="center"/>
              <w:rPr>
                <w:rFonts w:ascii="宋体" w:hAnsi="宋体"/>
                <w:szCs w:val="21"/>
              </w:rPr>
            </w:pPr>
            <w:r>
              <w:rPr>
                <w:rFonts w:ascii="宋体" w:hAnsi="宋体" w:hint="eastAsia"/>
                <w:szCs w:val="21"/>
              </w:rPr>
              <w:t>序号</w:t>
            </w:r>
          </w:p>
        </w:tc>
        <w:tc>
          <w:tcPr>
            <w:tcW w:w="4498" w:type="dxa"/>
            <w:tcBorders>
              <w:top w:val="single" w:sz="4" w:space="0" w:color="000000"/>
              <w:left w:val="single" w:sz="4" w:space="0" w:color="000000"/>
              <w:bottom w:val="single" w:sz="4" w:space="0" w:color="000000"/>
              <w:right w:val="single" w:sz="4" w:space="0" w:color="000000"/>
            </w:tcBorders>
            <w:vAlign w:val="bottom"/>
          </w:tcPr>
          <w:p w:rsidR="004E6407" w:rsidRDefault="008F3EF1">
            <w:pPr>
              <w:snapToGrid w:val="0"/>
              <w:spacing w:beforeLines="25" w:before="78"/>
              <w:jc w:val="center"/>
              <w:rPr>
                <w:rFonts w:ascii="宋体" w:hAnsi="宋体"/>
                <w:szCs w:val="21"/>
              </w:rPr>
            </w:pPr>
            <w:r>
              <w:rPr>
                <w:rFonts w:ascii="宋体" w:hAnsi="宋体" w:hint="eastAsia"/>
                <w:szCs w:val="21"/>
              </w:rPr>
              <w:t>主要内容</w:t>
            </w:r>
          </w:p>
        </w:tc>
        <w:tc>
          <w:tcPr>
            <w:tcW w:w="2699" w:type="dxa"/>
            <w:tcBorders>
              <w:top w:val="single" w:sz="4" w:space="0" w:color="000000"/>
              <w:left w:val="single" w:sz="4" w:space="0" w:color="000000"/>
              <w:bottom w:val="single" w:sz="4" w:space="0" w:color="000000"/>
              <w:right w:val="single" w:sz="4" w:space="0" w:color="000000"/>
            </w:tcBorders>
            <w:vAlign w:val="bottom"/>
          </w:tcPr>
          <w:p w:rsidR="004E6407" w:rsidRDefault="008F3EF1">
            <w:pPr>
              <w:snapToGrid w:val="0"/>
              <w:spacing w:beforeLines="25" w:before="78"/>
              <w:jc w:val="center"/>
              <w:rPr>
                <w:rFonts w:ascii="宋体" w:hAnsi="宋体"/>
                <w:szCs w:val="21"/>
              </w:rPr>
            </w:pPr>
            <w:r>
              <w:rPr>
                <w:rFonts w:ascii="宋体" w:hAnsi="宋体" w:hint="eastAsia"/>
                <w:szCs w:val="21"/>
              </w:rPr>
              <w:t>基本要求</w:t>
            </w:r>
          </w:p>
        </w:tc>
        <w:tc>
          <w:tcPr>
            <w:tcW w:w="1155" w:type="dxa"/>
            <w:tcBorders>
              <w:top w:val="single" w:sz="4" w:space="0" w:color="000000"/>
              <w:left w:val="single" w:sz="4" w:space="0" w:color="000000"/>
              <w:bottom w:val="single" w:sz="4" w:space="0" w:color="000000"/>
              <w:right w:val="single" w:sz="4" w:space="0" w:color="000000"/>
            </w:tcBorders>
            <w:vAlign w:val="bottom"/>
          </w:tcPr>
          <w:p w:rsidR="004E6407" w:rsidRDefault="008F3EF1">
            <w:pPr>
              <w:snapToGrid w:val="0"/>
              <w:spacing w:beforeLines="25" w:before="78"/>
              <w:jc w:val="center"/>
              <w:rPr>
                <w:rFonts w:ascii="宋体" w:hAnsi="宋体"/>
                <w:szCs w:val="21"/>
              </w:rPr>
            </w:pPr>
            <w:r>
              <w:rPr>
                <w:rFonts w:ascii="宋体" w:hAnsi="宋体" w:hint="eastAsia"/>
                <w:szCs w:val="21"/>
              </w:rPr>
              <w:t>学时分配</w:t>
            </w:r>
          </w:p>
        </w:tc>
      </w:tr>
      <w:tr w:rsidR="004E6407">
        <w:tc>
          <w:tcPr>
            <w:tcW w:w="648" w:type="dxa"/>
            <w:tcBorders>
              <w:top w:val="single" w:sz="4" w:space="0" w:color="000000"/>
              <w:left w:val="single" w:sz="4" w:space="0" w:color="000000"/>
              <w:bottom w:val="single" w:sz="4" w:space="0" w:color="000000"/>
              <w:right w:val="single" w:sz="4" w:space="0" w:color="000000"/>
            </w:tcBorders>
            <w:vAlign w:val="center"/>
          </w:tcPr>
          <w:p w:rsidR="004E6407" w:rsidRDefault="008F3EF1">
            <w:pPr>
              <w:snapToGrid w:val="0"/>
              <w:spacing w:beforeLines="25" w:before="78"/>
              <w:ind w:firstLineChars="50" w:firstLine="105"/>
              <w:jc w:val="center"/>
              <w:rPr>
                <w:szCs w:val="21"/>
              </w:rPr>
            </w:pPr>
            <w:r>
              <w:rPr>
                <w:szCs w:val="21"/>
              </w:rPr>
              <w:t>1</w:t>
            </w:r>
          </w:p>
        </w:tc>
        <w:tc>
          <w:tcPr>
            <w:tcW w:w="4498" w:type="dxa"/>
            <w:tcBorders>
              <w:top w:val="single" w:sz="4" w:space="0" w:color="000000"/>
              <w:left w:val="single" w:sz="4" w:space="0" w:color="000000"/>
              <w:bottom w:val="single" w:sz="4" w:space="0" w:color="000000"/>
              <w:right w:val="single" w:sz="4" w:space="0" w:color="000000"/>
            </w:tcBorders>
            <w:vAlign w:val="bottom"/>
          </w:tcPr>
          <w:p w:rsidR="004E6407" w:rsidRDefault="008F3EF1">
            <w:r>
              <w:rPr>
                <w:rFonts w:hint="eastAsia"/>
              </w:rPr>
              <w:t>介绍本学期课程安排</w:t>
            </w:r>
          </w:p>
          <w:p w:rsidR="004E6407" w:rsidRDefault="008F3EF1">
            <w:r>
              <w:rPr>
                <w:rFonts w:hint="eastAsia"/>
              </w:rPr>
              <w:t>听力主题：</w:t>
            </w:r>
            <w:r>
              <w:t xml:space="preserve"> </w:t>
            </w:r>
          </w:p>
          <w:p w:rsidR="004E6407" w:rsidRDefault="008F3EF1">
            <w:pPr>
              <w:rPr>
                <w:lang w:val="de-DE"/>
              </w:rPr>
            </w:pPr>
            <w:r>
              <w:rPr>
                <w:rFonts w:hint="eastAsia"/>
                <w:b/>
                <w:bCs/>
                <w:i/>
                <w:iCs/>
                <w:lang w:val="de-DE"/>
              </w:rPr>
              <w:t xml:space="preserve">Hören-Diktieren-Lesen: </w:t>
            </w:r>
            <w:r>
              <w:rPr>
                <w:rFonts w:hint="eastAsia"/>
                <w:lang w:val="de-DE"/>
              </w:rPr>
              <w:t>Alphabet (P0)</w:t>
            </w:r>
          </w:p>
          <w:p w:rsidR="004E6407" w:rsidRDefault="008F3EF1">
            <w:pPr>
              <w:rPr>
                <w:lang w:val="de-DE"/>
              </w:rPr>
            </w:pPr>
            <w:r>
              <w:rPr>
                <w:rFonts w:hint="eastAsia"/>
                <w:b/>
                <w:bCs/>
                <w:i/>
                <w:iCs/>
                <w:lang w:val="de-DE"/>
              </w:rPr>
              <w:t xml:space="preserve">Sehen und Sprechen: </w:t>
            </w:r>
            <w:r>
              <w:rPr>
                <w:rFonts w:hint="eastAsia"/>
                <w:lang w:val="de-DE"/>
              </w:rPr>
              <w:t>Alphabet (V1-3)</w:t>
            </w:r>
          </w:p>
          <w:p w:rsidR="004E6407" w:rsidRDefault="008F3EF1">
            <w:pPr>
              <w:rPr>
                <w:lang w:val="de-DE"/>
              </w:rPr>
            </w:pPr>
            <w:r>
              <w:rPr>
                <w:rFonts w:hint="eastAsia"/>
                <w:lang w:val="de-DE"/>
              </w:rPr>
              <w:t>Lange und kurze Vokale (V4, P1, P4Ü1)</w:t>
            </w:r>
          </w:p>
          <w:p w:rsidR="004E6407" w:rsidRDefault="004E6407">
            <w:pPr>
              <w:rPr>
                <w:lang w:val="de-DE"/>
              </w:rPr>
            </w:pPr>
          </w:p>
        </w:tc>
        <w:tc>
          <w:tcPr>
            <w:tcW w:w="2699" w:type="dxa"/>
            <w:tcBorders>
              <w:top w:val="single" w:sz="4" w:space="0" w:color="000000"/>
              <w:left w:val="single" w:sz="4" w:space="0" w:color="000000"/>
              <w:bottom w:val="single" w:sz="4" w:space="0" w:color="000000"/>
              <w:right w:val="single" w:sz="4" w:space="0" w:color="000000"/>
            </w:tcBorders>
            <w:vAlign w:val="center"/>
          </w:tcPr>
          <w:p w:rsidR="004E6407" w:rsidRDefault="008F3EF1">
            <w:pPr>
              <w:snapToGrid w:val="0"/>
              <w:spacing w:beforeLines="25" w:before="78"/>
              <w:rPr>
                <w:rFonts w:ascii="宋体" w:hAnsi="宋体"/>
                <w:szCs w:val="21"/>
              </w:rPr>
            </w:pPr>
            <w:r>
              <w:rPr>
                <w:rFonts w:ascii="宋体" w:hAnsi="宋体" w:hint="eastAsia"/>
                <w:szCs w:val="21"/>
              </w:rPr>
              <w:t>正确拼读德语字母，掌握元音发音规则，正确区分长短元音。</w:t>
            </w:r>
          </w:p>
        </w:tc>
        <w:tc>
          <w:tcPr>
            <w:tcW w:w="1155" w:type="dxa"/>
            <w:tcBorders>
              <w:top w:val="single" w:sz="4" w:space="0" w:color="000000"/>
              <w:left w:val="single" w:sz="4" w:space="0" w:color="000000"/>
              <w:bottom w:val="single" w:sz="4" w:space="0" w:color="000000"/>
              <w:right w:val="single" w:sz="4" w:space="0" w:color="000000"/>
            </w:tcBorders>
            <w:vAlign w:val="center"/>
          </w:tcPr>
          <w:p w:rsidR="004E6407" w:rsidRDefault="008F3EF1">
            <w:pPr>
              <w:snapToGrid w:val="0"/>
              <w:spacing w:beforeLines="25" w:before="78"/>
              <w:jc w:val="center"/>
              <w:rPr>
                <w:rFonts w:ascii="宋体" w:hAnsi="宋体"/>
                <w:szCs w:val="21"/>
              </w:rPr>
            </w:pPr>
            <w:r>
              <w:rPr>
                <w:rFonts w:ascii="宋体" w:hAnsi="宋体" w:hint="eastAsia"/>
                <w:szCs w:val="21"/>
              </w:rPr>
              <w:t>2</w:t>
            </w:r>
            <w:r>
              <w:rPr>
                <w:rFonts w:ascii="宋体" w:hAnsi="宋体" w:hint="eastAsia"/>
                <w:szCs w:val="21"/>
              </w:rPr>
              <w:t>（其中实践</w:t>
            </w:r>
            <w:r>
              <w:rPr>
                <w:rFonts w:ascii="宋体" w:hAnsi="宋体" w:hint="eastAsia"/>
                <w:szCs w:val="21"/>
              </w:rPr>
              <w:t>1</w:t>
            </w:r>
            <w:r>
              <w:rPr>
                <w:rFonts w:ascii="宋体" w:hAnsi="宋体" w:hint="eastAsia"/>
                <w:szCs w:val="21"/>
              </w:rPr>
              <w:t>学时，实践练习为口语表达，下同）</w:t>
            </w:r>
          </w:p>
        </w:tc>
      </w:tr>
      <w:tr w:rsidR="004E6407">
        <w:tc>
          <w:tcPr>
            <w:tcW w:w="648" w:type="dxa"/>
            <w:tcBorders>
              <w:top w:val="single" w:sz="4" w:space="0" w:color="000000"/>
              <w:left w:val="single" w:sz="4" w:space="0" w:color="000000"/>
              <w:bottom w:val="single" w:sz="4" w:space="0" w:color="000000"/>
              <w:right w:val="single" w:sz="4" w:space="0" w:color="000000"/>
            </w:tcBorders>
          </w:tcPr>
          <w:p w:rsidR="004E6407" w:rsidRDefault="008F3EF1">
            <w:pPr>
              <w:snapToGrid w:val="0"/>
              <w:spacing w:beforeLines="25" w:before="78"/>
              <w:ind w:firstLineChars="50" w:firstLine="105"/>
              <w:jc w:val="center"/>
              <w:rPr>
                <w:szCs w:val="21"/>
              </w:rPr>
            </w:pPr>
            <w:r>
              <w:rPr>
                <w:szCs w:val="21"/>
              </w:rPr>
              <w:t>2</w:t>
            </w:r>
          </w:p>
        </w:tc>
        <w:tc>
          <w:tcPr>
            <w:tcW w:w="4498" w:type="dxa"/>
            <w:tcBorders>
              <w:top w:val="single" w:sz="4" w:space="0" w:color="000000"/>
              <w:left w:val="single" w:sz="4" w:space="0" w:color="000000"/>
              <w:bottom w:val="single" w:sz="4" w:space="0" w:color="000000"/>
              <w:right w:val="single" w:sz="4" w:space="0" w:color="000000"/>
            </w:tcBorders>
            <w:vAlign w:val="bottom"/>
          </w:tcPr>
          <w:p w:rsidR="004E6407" w:rsidRDefault="008F3EF1">
            <w:r>
              <w:rPr>
                <w:rFonts w:hint="eastAsia"/>
              </w:rPr>
              <w:t>听力主题：</w:t>
            </w:r>
            <w:r>
              <w:t xml:space="preserve"> </w:t>
            </w:r>
          </w:p>
          <w:p w:rsidR="004E6407" w:rsidRDefault="008F3EF1">
            <w:r>
              <w:rPr>
                <w:rFonts w:hint="eastAsia"/>
                <w:b/>
                <w:bCs/>
                <w:i/>
                <w:iCs/>
                <w:lang w:val="de-DE"/>
              </w:rPr>
              <w:t>H</w:t>
            </w:r>
            <w:proofErr w:type="spellStart"/>
            <w:r>
              <w:rPr>
                <w:rFonts w:hint="eastAsia"/>
                <w:b/>
                <w:bCs/>
                <w:i/>
                <w:iCs/>
              </w:rPr>
              <w:t>ausaufgaben</w:t>
            </w:r>
            <w:proofErr w:type="spellEnd"/>
          </w:p>
          <w:p w:rsidR="004E6407" w:rsidRDefault="008F3EF1">
            <w:r>
              <w:rPr>
                <w:rFonts w:hint="eastAsia"/>
                <w:b/>
                <w:bCs/>
                <w:i/>
                <w:iCs/>
                <w:lang w:val="de-DE"/>
              </w:rPr>
              <w:t xml:space="preserve">Hörverständnis  (Ü2, Ü4) </w:t>
            </w:r>
          </w:p>
          <w:p w:rsidR="004E6407" w:rsidRDefault="008F3EF1">
            <w:r>
              <w:rPr>
                <w:rFonts w:hint="eastAsia"/>
                <w:b/>
                <w:bCs/>
                <w:i/>
                <w:iCs/>
                <w:lang w:val="de-DE"/>
              </w:rPr>
              <w:t>Lesen (Diphthonge, Konsonanten)</w:t>
            </w:r>
          </w:p>
        </w:tc>
        <w:tc>
          <w:tcPr>
            <w:tcW w:w="2699" w:type="dxa"/>
            <w:tcBorders>
              <w:top w:val="single" w:sz="4" w:space="0" w:color="000000"/>
              <w:left w:val="single" w:sz="4" w:space="0" w:color="000000"/>
              <w:bottom w:val="single" w:sz="4" w:space="0" w:color="000000"/>
              <w:right w:val="single" w:sz="4" w:space="0" w:color="000000"/>
            </w:tcBorders>
            <w:vAlign w:val="bottom"/>
          </w:tcPr>
          <w:p w:rsidR="004E6407" w:rsidRDefault="008F3EF1">
            <w:pPr>
              <w:snapToGrid w:val="0"/>
              <w:spacing w:beforeLines="25" w:before="78"/>
              <w:rPr>
                <w:rFonts w:ascii="宋体" w:hAnsi="宋体"/>
                <w:szCs w:val="21"/>
                <w:lang w:val="de-DE"/>
              </w:rPr>
            </w:pPr>
            <w:r>
              <w:rPr>
                <w:rFonts w:ascii="宋体" w:hAnsi="宋体"/>
                <w:szCs w:val="21"/>
              </w:rPr>
              <w:t>听辨单词发音</w:t>
            </w:r>
            <w:r>
              <w:rPr>
                <w:rFonts w:ascii="宋体" w:hAnsi="宋体" w:hint="eastAsia"/>
                <w:szCs w:val="21"/>
              </w:rPr>
              <w:t>，</w:t>
            </w:r>
            <w:r>
              <w:rPr>
                <w:rFonts w:ascii="宋体" w:hAnsi="宋体"/>
                <w:szCs w:val="21"/>
              </w:rPr>
              <w:t>正确拼读辅音</w:t>
            </w:r>
            <w:r>
              <w:rPr>
                <w:rFonts w:ascii="宋体" w:hAnsi="宋体" w:hint="eastAsia"/>
                <w:szCs w:val="21"/>
              </w:rPr>
              <w:t>，</w:t>
            </w:r>
            <w:r>
              <w:rPr>
                <w:rFonts w:ascii="宋体" w:hAnsi="宋体"/>
                <w:szCs w:val="21"/>
              </w:rPr>
              <w:t>重点纠正</w:t>
            </w:r>
            <w:r>
              <w:rPr>
                <w:rFonts w:ascii="宋体" w:hAnsi="宋体"/>
                <w:szCs w:val="21"/>
                <w:lang w:val="de-DE"/>
              </w:rPr>
              <w:t>r,pf,w,v</w:t>
            </w:r>
            <w:r>
              <w:rPr>
                <w:rFonts w:ascii="宋体" w:hAnsi="宋体" w:hint="eastAsia"/>
                <w:szCs w:val="21"/>
                <w:lang w:val="de-DE"/>
              </w:rPr>
              <w:t>的发音</w:t>
            </w:r>
          </w:p>
        </w:tc>
        <w:tc>
          <w:tcPr>
            <w:tcW w:w="1155" w:type="dxa"/>
            <w:tcBorders>
              <w:top w:val="single" w:sz="4" w:space="0" w:color="000000"/>
              <w:left w:val="single" w:sz="4" w:space="0" w:color="000000"/>
              <w:bottom w:val="single" w:sz="4" w:space="0" w:color="000000"/>
              <w:right w:val="single" w:sz="4" w:space="0" w:color="000000"/>
            </w:tcBorders>
            <w:vAlign w:val="bottom"/>
          </w:tcPr>
          <w:p w:rsidR="004E6407" w:rsidRDefault="004E6407">
            <w:pPr>
              <w:snapToGrid w:val="0"/>
              <w:spacing w:beforeLines="25" w:before="78"/>
              <w:ind w:firstLineChars="50" w:firstLine="105"/>
              <w:jc w:val="center"/>
              <w:rPr>
                <w:rFonts w:ascii="宋体" w:hAnsi="宋体"/>
                <w:szCs w:val="21"/>
              </w:rPr>
            </w:pPr>
          </w:p>
        </w:tc>
      </w:tr>
      <w:tr w:rsidR="004E6407">
        <w:tc>
          <w:tcPr>
            <w:tcW w:w="648" w:type="dxa"/>
            <w:tcBorders>
              <w:top w:val="single" w:sz="4" w:space="0" w:color="000000"/>
              <w:left w:val="single" w:sz="4" w:space="0" w:color="000000"/>
              <w:bottom w:val="single" w:sz="4" w:space="0" w:color="000000"/>
              <w:right w:val="single" w:sz="4" w:space="0" w:color="000000"/>
            </w:tcBorders>
          </w:tcPr>
          <w:p w:rsidR="004E6407" w:rsidRDefault="008F3EF1">
            <w:pPr>
              <w:snapToGrid w:val="0"/>
              <w:spacing w:beforeLines="25" w:before="78"/>
              <w:ind w:firstLineChars="50" w:firstLine="105"/>
              <w:jc w:val="center"/>
              <w:rPr>
                <w:szCs w:val="21"/>
              </w:rPr>
            </w:pPr>
            <w:r>
              <w:rPr>
                <w:szCs w:val="21"/>
              </w:rPr>
              <w:t>3</w:t>
            </w:r>
          </w:p>
        </w:tc>
        <w:tc>
          <w:tcPr>
            <w:tcW w:w="4498" w:type="dxa"/>
            <w:tcBorders>
              <w:top w:val="single" w:sz="4" w:space="0" w:color="000000"/>
              <w:left w:val="single" w:sz="4" w:space="0" w:color="000000"/>
              <w:bottom w:val="single" w:sz="4" w:space="0" w:color="000000"/>
              <w:right w:val="single" w:sz="4" w:space="0" w:color="000000"/>
            </w:tcBorders>
            <w:vAlign w:val="bottom"/>
          </w:tcPr>
          <w:p w:rsidR="004E6407" w:rsidRDefault="008F3EF1">
            <w:r>
              <w:rPr>
                <w:rFonts w:hint="eastAsia"/>
              </w:rPr>
              <w:t>语音阶段小测试：</w:t>
            </w:r>
          </w:p>
          <w:p w:rsidR="004E6407" w:rsidRDefault="008F3EF1">
            <w:r>
              <w:rPr>
                <w:rFonts w:hint="eastAsia"/>
              </w:rPr>
              <w:t>分组练习单词、句子和段落的拼读。</w:t>
            </w:r>
          </w:p>
          <w:p w:rsidR="004E6407" w:rsidRDefault="008F3EF1">
            <w:r>
              <w:t>观看视频</w:t>
            </w:r>
            <w:r>
              <w:rPr>
                <w:rFonts w:hint="eastAsia"/>
              </w:rPr>
              <w:t>：</w:t>
            </w:r>
          </w:p>
          <w:p w:rsidR="004E6407" w:rsidRDefault="008F3EF1">
            <w:r>
              <w:rPr>
                <w:rFonts w:hint="eastAsia"/>
              </w:rPr>
              <w:t>《德语词性规则》</w:t>
            </w:r>
          </w:p>
        </w:tc>
        <w:tc>
          <w:tcPr>
            <w:tcW w:w="2699" w:type="dxa"/>
            <w:tcBorders>
              <w:top w:val="single" w:sz="4" w:space="0" w:color="000000"/>
              <w:left w:val="single" w:sz="4" w:space="0" w:color="000000"/>
              <w:bottom w:val="single" w:sz="4" w:space="0" w:color="000000"/>
              <w:right w:val="single" w:sz="4" w:space="0" w:color="000000"/>
            </w:tcBorders>
            <w:vAlign w:val="bottom"/>
          </w:tcPr>
          <w:p w:rsidR="004E6407" w:rsidRDefault="008F3EF1">
            <w:pPr>
              <w:snapToGrid w:val="0"/>
              <w:spacing w:beforeLines="25" w:before="78"/>
              <w:jc w:val="left"/>
              <w:rPr>
                <w:rFonts w:ascii="宋体" w:hAnsi="宋体"/>
                <w:szCs w:val="21"/>
              </w:rPr>
            </w:pPr>
            <w:r>
              <w:rPr>
                <w:rFonts w:ascii="宋体" w:hAnsi="宋体" w:hint="eastAsia"/>
                <w:szCs w:val="21"/>
              </w:rPr>
              <w:t>纠正单词发音，纠正句子的语音语调。</w:t>
            </w:r>
          </w:p>
        </w:tc>
        <w:tc>
          <w:tcPr>
            <w:tcW w:w="1155" w:type="dxa"/>
            <w:tcBorders>
              <w:top w:val="single" w:sz="4" w:space="0" w:color="000000"/>
              <w:left w:val="single" w:sz="4" w:space="0" w:color="000000"/>
              <w:bottom w:val="single" w:sz="4" w:space="0" w:color="000000"/>
              <w:right w:val="single" w:sz="4" w:space="0" w:color="000000"/>
            </w:tcBorders>
            <w:vAlign w:val="bottom"/>
          </w:tcPr>
          <w:p w:rsidR="004E6407" w:rsidRDefault="004E6407">
            <w:pPr>
              <w:snapToGrid w:val="0"/>
              <w:spacing w:beforeLines="25" w:before="78"/>
              <w:ind w:firstLineChars="50" w:firstLine="105"/>
              <w:jc w:val="center"/>
              <w:rPr>
                <w:rFonts w:ascii="宋体" w:hAnsi="宋体"/>
                <w:szCs w:val="21"/>
              </w:rPr>
            </w:pPr>
          </w:p>
        </w:tc>
      </w:tr>
      <w:tr w:rsidR="004E6407">
        <w:tc>
          <w:tcPr>
            <w:tcW w:w="648" w:type="dxa"/>
            <w:tcBorders>
              <w:top w:val="single" w:sz="4" w:space="0" w:color="000000"/>
              <w:left w:val="single" w:sz="4" w:space="0" w:color="000000"/>
              <w:bottom w:val="single" w:sz="4" w:space="0" w:color="000000"/>
              <w:right w:val="single" w:sz="4" w:space="0" w:color="000000"/>
            </w:tcBorders>
          </w:tcPr>
          <w:p w:rsidR="004E6407" w:rsidRDefault="008F3EF1">
            <w:pPr>
              <w:snapToGrid w:val="0"/>
              <w:spacing w:beforeLines="25" w:before="78"/>
              <w:ind w:firstLineChars="50" w:firstLine="105"/>
              <w:jc w:val="center"/>
              <w:rPr>
                <w:szCs w:val="21"/>
              </w:rPr>
            </w:pPr>
            <w:r>
              <w:rPr>
                <w:szCs w:val="21"/>
              </w:rPr>
              <w:t>4</w:t>
            </w:r>
          </w:p>
        </w:tc>
        <w:tc>
          <w:tcPr>
            <w:tcW w:w="4498" w:type="dxa"/>
            <w:tcBorders>
              <w:top w:val="single" w:sz="4" w:space="0" w:color="000000"/>
              <w:left w:val="single" w:sz="4" w:space="0" w:color="000000"/>
              <w:bottom w:val="single" w:sz="4" w:space="0" w:color="000000"/>
              <w:right w:val="single" w:sz="4" w:space="0" w:color="000000"/>
            </w:tcBorders>
            <w:vAlign w:val="bottom"/>
          </w:tcPr>
          <w:p w:rsidR="004E6407" w:rsidRDefault="008F3EF1">
            <w:r>
              <w:rPr>
                <w:rFonts w:hint="eastAsia"/>
              </w:rPr>
              <w:t>听力主题：</w:t>
            </w:r>
          </w:p>
          <w:p w:rsidR="004E6407" w:rsidRDefault="008F3EF1">
            <w:r>
              <w:rPr>
                <w:rFonts w:hint="eastAsia"/>
                <w:b/>
                <w:bCs/>
                <w:i/>
                <w:iCs/>
              </w:rPr>
              <w:t>Hörverständnis1.04, 1.05</w:t>
            </w:r>
          </w:p>
          <w:p w:rsidR="004E6407" w:rsidRDefault="008F3EF1">
            <w:proofErr w:type="spellStart"/>
            <w:r>
              <w:rPr>
                <w:rFonts w:hint="eastAsia"/>
                <w:b/>
                <w:bCs/>
                <w:i/>
                <w:iCs/>
              </w:rPr>
              <w:t>Hör</w:t>
            </w:r>
            <w:proofErr w:type="spellEnd"/>
            <w:r>
              <w:rPr>
                <w:rFonts w:hint="eastAsia"/>
                <w:b/>
                <w:bCs/>
                <w:i/>
                <w:iCs/>
              </w:rPr>
              <w:t>ü</w:t>
            </w:r>
            <w:proofErr w:type="spellStart"/>
            <w:r>
              <w:rPr>
                <w:rFonts w:hint="eastAsia"/>
                <w:b/>
                <w:bCs/>
                <w:i/>
                <w:iCs/>
              </w:rPr>
              <w:t>bungen</w:t>
            </w:r>
            <w:proofErr w:type="spellEnd"/>
            <w:r>
              <w:rPr>
                <w:rFonts w:hint="eastAsia"/>
                <w:b/>
                <w:bCs/>
                <w:i/>
                <w:iCs/>
              </w:rPr>
              <w:t xml:space="preserve"> (</w:t>
            </w:r>
            <w:proofErr w:type="spellStart"/>
            <w:r>
              <w:rPr>
                <w:rFonts w:hint="eastAsia"/>
                <w:b/>
                <w:bCs/>
                <w:i/>
                <w:iCs/>
              </w:rPr>
              <w:t>Namen</w:t>
            </w:r>
            <w:proofErr w:type="spellEnd"/>
            <w:r>
              <w:rPr>
                <w:rFonts w:hint="eastAsia"/>
                <w:b/>
                <w:bCs/>
                <w:i/>
                <w:iCs/>
              </w:rPr>
              <w:t xml:space="preserve"> </w:t>
            </w:r>
            <w:proofErr w:type="spellStart"/>
            <w:r>
              <w:rPr>
                <w:rFonts w:hint="eastAsia"/>
                <w:b/>
                <w:bCs/>
                <w:i/>
                <w:iCs/>
              </w:rPr>
              <w:t>buchstabieren</w:t>
            </w:r>
            <w:proofErr w:type="spellEnd"/>
            <w:r>
              <w:rPr>
                <w:rFonts w:hint="eastAsia"/>
                <w:b/>
                <w:bCs/>
                <w:i/>
                <w:iCs/>
              </w:rPr>
              <w:t xml:space="preserve">  1.07, 1.08, Die Top 5 der </w:t>
            </w:r>
            <w:proofErr w:type="spellStart"/>
            <w:r>
              <w:rPr>
                <w:rFonts w:hint="eastAsia"/>
                <w:b/>
                <w:bCs/>
                <w:i/>
                <w:iCs/>
              </w:rPr>
              <w:t>Vornamen</w:t>
            </w:r>
            <w:proofErr w:type="spellEnd"/>
            <w:r>
              <w:rPr>
                <w:rFonts w:hint="eastAsia"/>
                <w:b/>
                <w:bCs/>
                <w:i/>
                <w:iCs/>
              </w:rPr>
              <w:t xml:space="preserve"> in Deutschland 1.09)  </w:t>
            </w:r>
            <w:hyperlink r:id="rId7" w:history="1">
              <w:r>
                <w:rPr>
                  <w:rStyle w:val="a5"/>
                  <w:rFonts w:hint="eastAsia"/>
                  <w:b/>
                  <w:bCs/>
                  <w:i/>
                  <w:iCs/>
                </w:rPr>
                <w:t>www.vorname.com</w:t>
              </w:r>
            </w:hyperlink>
          </w:p>
          <w:p w:rsidR="004E6407" w:rsidRDefault="008F3EF1">
            <w:r>
              <w:rPr>
                <w:rFonts w:hint="eastAsia"/>
                <w:b/>
                <w:bCs/>
                <w:i/>
                <w:iCs/>
              </w:rPr>
              <w:t xml:space="preserve">Dialog </w:t>
            </w:r>
            <w:r>
              <w:rPr>
                <w:rFonts w:hint="eastAsia"/>
                <w:b/>
                <w:bCs/>
                <w:i/>
                <w:iCs/>
              </w:rPr>
              <w:t>ü</w:t>
            </w:r>
            <w:r>
              <w:rPr>
                <w:rFonts w:hint="eastAsia"/>
                <w:b/>
                <w:bCs/>
                <w:i/>
                <w:iCs/>
              </w:rPr>
              <w:t xml:space="preserve">ben  </w:t>
            </w:r>
          </w:p>
          <w:p w:rsidR="004E6407" w:rsidRDefault="008F3EF1">
            <w:proofErr w:type="spellStart"/>
            <w:r>
              <w:rPr>
                <w:rFonts w:hint="eastAsia"/>
                <w:b/>
                <w:bCs/>
                <w:i/>
                <w:iCs/>
              </w:rPr>
              <w:t>Gedicht</w:t>
            </w:r>
            <w:proofErr w:type="spellEnd"/>
            <w:r>
              <w:rPr>
                <w:rFonts w:hint="eastAsia"/>
                <w:b/>
                <w:bCs/>
                <w:i/>
                <w:iCs/>
              </w:rPr>
              <w:t xml:space="preserve">  </w:t>
            </w:r>
            <w:proofErr w:type="spellStart"/>
            <w:r>
              <w:rPr>
                <w:rFonts w:hint="eastAsia"/>
                <w:b/>
                <w:bCs/>
                <w:i/>
                <w:iCs/>
              </w:rPr>
              <w:t>vorlesen</w:t>
            </w:r>
            <w:proofErr w:type="spellEnd"/>
            <w:r>
              <w:rPr>
                <w:rFonts w:hint="eastAsia"/>
                <w:b/>
                <w:bCs/>
                <w:i/>
                <w:iCs/>
              </w:rPr>
              <w:t xml:space="preserve"> und Video </w:t>
            </w:r>
            <w:proofErr w:type="spellStart"/>
            <w:r>
              <w:rPr>
                <w:rFonts w:hint="eastAsia"/>
                <w:b/>
                <w:bCs/>
                <w:i/>
                <w:iCs/>
              </w:rPr>
              <w:t>anschauen</w:t>
            </w:r>
            <w:proofErr w:type="spellEnd"/>
          </w:p>
          <w:p w:rsidR="004E6407" w:rsidRDefault="008F3EF1">
            <w:r>
              <w:lastRenderedPageBreak/>
              <w:t xml:space="preserve"> </w:t>
            </w:r>
          </w:p>
        </w:tc>
        <w:tc>
          <w:tcPr>
            <w:tcW w:w="2699" w:type="dxa"/>
            <w:tcBorders>
              <w:top w:val="single" w:sz="4" w:space="0" w:color="000000"/>
              <w:left w:val="single" w:sz="4" w:space="0" w:color="000000"/>
              <w:bottom w:val="single" w:sz="4" w:space="0" w:color="000000"/>
              <w:right w:val="single" w:sz="4" w:space="0" w:color="000000"/>
            </w:tcBorders>
            <w:vAlign w:val="bottom"/>
          </w:tcPr>
          <w:p w:rsidR="004E6407" w:rsidRDefault="008F3EF1">
            <w:pPr>
              <w:snapToGrid w:val="0"/>
              <w:spacing w:beforeLines="25" w:before="78"/>
              <w:rPr>
                <w:rFonts w:ascii="宋体" w:hAnsi="宋体"/>
                <w:szCs w:val="21"/>
              </w:rPr>
            </w:pPr>
            <w:r>
              <w:rPr>
                <w:rFonts w:ascii="宋体" w:hAnsi="宋体" w:hint="eastAsia"/>
                <w:szCs w:val="21"/>
              </w:rPr>
              <w:lastRenderedPageBreak/>
              <w:t>掌握德语常用名字，练习“自我介绍”的德语表达。</w:t>
            </w:r>
          </w:p>
        </w:tc>
        <w:tc>
          <w:tcPr>
            <w:tcW w:w="1155" w:type="dxa"/>
            <w:tcBorders>
              <w:top w:val="single" w:sz="4" w:space="0" w:color="000000"/>
              <w:left w:val="single" w:sz="4" w:space="0" w:color="000000"/>
              <w:bottom w:val="single" w:sz="4" w:space="0" w:color="000000"/>
              <w:right w:val="single" w:sz="4" w:space="0" w:color="000000"/>
            </w:tcBorders>
            <w:vAlign w:val="bottom"/>
          </w:tcPr>
          <w:p w:rsidR="004E6407" w:rsidRDefault="004E6407">
            <w:pPr>
              <w:snapToGrid w:val="0"/>
              <w:spacing w:beforeLines="25" w:before="78"/>
              <w:ind w:firstLineChars="50" w:firstLine="105"/>
              <w:jc w:val="center"/>
              <w:rPr>
                <w:rFonts w:ascii="宋体" w:hAnsi="宋体"/>
                <w:szCs w:val="21"/>
              </w:rPr>
            </w:pPr>
          </w:p>
        </w:tc>
      </w:tr>
      <w:tr w:rsidR="004E6407">
        <w:tc>
          <w:tcPr>
            <w:tcW w:w="648" w:type="dxa"/>
            <w:tcBorders>
              <w:top w:val="single" w:sz="4" w:space="0" w:color="000000"/>
              <w:left w:val="single" w:sz="4" w:space="0" w:color="000000"/>
              <w:bottom w:val="single" w:sz="4" w:space="0" w:color="000000"/>
              <w:right w:val="single" w:sz="4" w:space="0" w:color="000000"/>
            </w:tcBorders>
          </w:tcPr>
          <w:p w:rsidR="004E6407" w:rsidRDefault="008F3EF1">
            <w:pPr>
              <w:snapToGrid w:val="0"/>
              <w:spacing w:beforeLines="25" w:before="78"/>
              <w:ind w:firstLineChars="50" w:firstLine="105"/>
              <w:jc w:val="center"/>
              <w:rPr>
                <w:szCs w:val="21"/>
              </w:rPr>
            </w:pPr>
            <w:r>
              <w:rPr>
                <w:szCs w:val="21"/>
              </w:rPr>
              <w:lastRenderedPageBreak/>
              <w:t>5</w:t>
            </w:r>
          </w:p>
        </w:tc>
        <w:tc>
          <w:tcPr>
            <w:tcW w:w="4498" w:type="dxa"/>
            <w:tcBorders>
              <w:top w:val="single" w:sz="4" w:space="0" w:color="000000"/>
              <w:left w:val="single" w:sz="4" w:space="0" w:color="000000"/>
              <w:bottom w:val="single" w:sz="4" w:space="0" w:color="000000"/>
              <w:right w:val="single" w:sz="4" w:space="0" w:color="000000"/>
            </w:tcBorders>
            <w:vAlign w:val="bottom"/>
          </w:tcPr>
          <w:p w:rsidR="004E6407" w:rsidRDefault="008F3EF1">
            <w:r>
              <w:rPr>
                <w:rFonts w:hint="eastAsia"/>
              </w:rPr>
              <w:t>听力主题：</w:t>
            </w:r>
          </w:p>
          <w:p w:rsidR="004E6407" w:rsidRDefault="008F3EF1">
            <w:pPr>
              <w:numPr>
                <w:ilvl w:val="0"/>
                <w:numId w:val="1"/>
              </w:numPr>
            </w:pPr>
            <w:r>
              <w:rPr>
                <w:rFonts w:hint="eastAsia"/>
                <w:b/>
                <w:bCs/>
                <w:i/>
                <w:iCs/>
              </w:rPr>
              <w:t>H</w:t>
            </w:r>
            <w:r>
              <w:rPr>
                <w:rFonts w:hint="eastAsia"/>
                <w:b/>
                <w:bCs/>
                <w:i/>
                <w:iCs/>
                <w:lang w:val="de-DE"/>
              </w:rPr>
              <w:t>ören und Lesen 1.10</w:t>
            </w:r>
          </w:p>
          <w:p w:rsidR="004E6407" w:rsidRDefault="008F3EF1">
            <w:pPr>
              <w:numPr>
                <w:ilvl w:val="0"/>
                <w:numId w:val="2"/>
              </w:numPr>
            </w:pPr>
            <w:r>
              <w:rPr>
                <w:rFonts w:hint="eastAsia"/>
                <w:b/>
                <w:bCs/>
                <w:i/>
                <w:iCs/>
                <w:lang w:val="de-DE"/>
              </w:rPr>
              <w:t>Beschreibung (E</w:t>
            </w:r>
            <w:proofErr w:type="spellStart"/>
            <w:r>
              <w:rPr>
                <w:rFonts w:hint="eastAsia"/>
                <w:b/>
                <w:bCs/>
                <w:i/>
                <w:iCs/>
              </w:rPr>
              <w:t>inzel</w:t>
            </w:r>
            <w:proofErr w:type="spellEnd"/>
            <w:r>
              <w:rPr>
                <w:rFonts w:hint="eastAsia"/>
                <w:b/>
                <w:bCs/>
                <w:i/>
                <w:iCs/>
                <w:lang w:val="de-DE"/>
              </w:rPr>
              <w:t>arbeit)</w:t>
            </w:r>
          </w:p>
          <w:p w:rsidR="004E6407" w:rsidRDefault="008F3EF1">
            <w:pPr>
              <w:numPr>
                <w:ilvl w:val="0"/>
                <w:numId w:val="2"/>
              </w:numPr>
            </w:pPr>
            <w:r>
              <w:rPr>
                <w:rFonts w:hint="eastAsia"/>
                <w:b/>
                <w:bCs/>
                <w:i/>
                <w:iCs/>
                <w:lang w:val="de-DE"/>
              </w:rPr>
              <w:t>Interview machen (Gruppenarbeit)</w:t>
            </w:r>
          </w:p>
          <w:p w:rsidR="004E6407" w:rsidRDefault="008F3EF1">
            <w:pPr>
              <w:numPr>
                <w:ilvl w:val="0"/>
                <w:numId w:val="2"/>
              </w:numPr>
            </w:pPr>
            <w:r>
              <w:rPr>
                <w:rFonts w:hint="eastAsia"/>
                <w:b/>
                <w:bCs/>
                <w:i/>
                <w:iCs/>
                <w:lang w:val="de-DE"/>
              </w:rPr>
              <w:t>Fragen und antworten</w:t>
            </w:r>
          </w:p>
          <w:p w:rsidR="004E6407" w:rsidRDefault="008F3EF1">
            <w:pPr>
              <w:numPr>
                <w:ilvl w:val="0"/>
                <w:numId w:val="2"/>
              </w:numPr>
            </w:pPr>
            <w:r>
              <w:rPr>
                <w:rFonts w:hint="eastAsia"/>
                <w:b/>
                <w:bCs/>
                <w:i/>
                <w:iCs/>
                <w:lang w:val="de-DE"/>
              </w:rPr>
              <w:t>Video anschauen</w:t>
            </w:r>
            <w:r>
              <w:t xml:space="preserve"> </w:t>
            </w:r>
          </w:p>
        </w:tc>
        <w:tc>
          <w:tcPr>
            <w:tcW w:w="2699" w:type="dxa"/>
            <w:tcBorders>
              <w:top w:val="single" w:sz="4" w:space="0" w:color="000000"/>
              <w:left w:val="single" w:sz="4" w:space="0" w:color="000000"/>
              <w:bottom w:val="single" w:sz="4" w:space="0" w:color="000000"/>
              <w:right w:val="single" w:sz="4" w:space="0" w:color="000000"/>
            </w:tcBorders>
            <w:vAlign w:val="bottom"/>
          </w:tcPr>
          <w:p w:rsidR="004E6407" w:rsidRDefault="008F3EF1">
            <w:pPr>
              <w:snapToGrid w:val="0"/>
              <w:spacing w:beforeLines="25" w:before="78"/>
              <w:rPr>
                <w:rFonts w:ascii="宋体" w:hAnsi="宋体"/>
                <w:szCs w:val="21"/>
              </w:rPr>
            </w:pPr>
            <w:r>
              <w:rPr>
                <w:rFonts w:ascii="宋体" w:hAnsi="宋体" w:hint="eastAsia"/>
                <w:szCs w:val="21"/>
              </w:rPr>
              <w:t>描述人物的年龄、职业、外貌；练习“咖啡馆”场景下的初次见面对话。</w:t>
            </w:r>
          </w:p>
        </w:tc>
        <w:tc>
          <w:tcPr>
            <w:tcW w:w="1155" w:type="dxa"/>
            <w:tcBorders>
              <w:top w:val="single" w:sz="4" w:space="0" w:color="000000"/>
              <w:left w:val="single" w:sz="4" w:space="0" w:color="000000"/>
              <w:bottom w:val="single" w:sz="4" w:space="0" w:color="000000"/>
              <w:right w:val="single" w:sz="4" w:space="0" w:color="000000"/>
            </w:tcBorders>
            <w:vAlign w:val="bottom"/>
          </w:tcPr>
          <w:p w:rsidR="004E6407" w:rsidRDefault="004E6407">
            <w:pPr>
              <w:snapToGrid w:val="0"/>
              <w:spacing w:beforeLines="25" w:before="78"/>
              <w:ind w:firstLineChars="50" w:firstLine="105"/>
              <w:jc w:val="center"/>
              <w:rPr>
                <w:rFonts w:ascii="宋体" w:hAnsi="宋体"/>
                <w:szCs w:val="21"/>
              </w:rPr>
            </w:pPr>
          </w:p>
        </w:tc>
      </w:tr>
      <w:tr w:rsidR="004E6407">
        <w:tc>
          <w:tcPr>
            <w:tcW w:w="648" w:type="dxa"/>
            <w:tcBorders>
              <w:top w:val="single" w:sz="4" w:space="0" w:color="000000"/>
              <w:left w:val="single" w:sz="4" w:space="0" w:color="000000"/>
              <w:bottom w:val="single" w:sz="4" w:space="0" w:color="000000"/>
              <w:right w:val="single" w:sz="4" w:space="0" w:color="000000"/>
            </w:tcBorders>
          </w:tcPr>
          <w:p w:rsidR="004E6407" w:rsidRDefault="008F3EF1">
            <w:pPr>
              <w:snapToGrid w:val="0"/>
              <w:spacing w:beforeLines="25" w:before="78"/>
              <w:ind w:firstLineChars="50" w:firstLine="105"/>
              <w:jc w:val="center"/>
              <w:rPr>
                <w:szCs w:val="21"/>
              </w:rPr>
            </w:pPr>
            <w:r>
              <w:rPr>
                <w:szCs w:val="21"/>
              </w:rPr>
              <w:t>6</w:t>
            </w:r>
          </w:p>
        </w:tc>
        <w:tc>
          <w:tcPr>
            <w:tcW w:w="4498" w:type="dxa"/>
            <w:tcBorders>
              <w:top w:val="single" w:sz="4" w:space="0" w:color="000000"/>
              <w:left w:val="single" w:sz="4" w:space="0" w:color="000000"/>
              <w:bottom w:val="single" w:sz="4" w:space="0" w:color="000000"/>
              <w:right w:val="single" w:sz="4" w:space="0" w:color="000000"/>
            </w:tcBorders>
            <w:vAlign w:val="bottom"/>
          </w:tcPr>
          <w:p w:rsidR="004E6407" w:rsidRDefault="008F3EF1">
            <w:r>
              <w:rPr>
                <w:rFonts w:hint="eastAsia"/>
              </w:rPr>
              <w:t>实践周：语音大赛</w:t>
            </w:r>
          </w:p>
        </w:tc>
        <w:tc>
          <w:tcPr>
            <w:tcW w:w="2699" w:type="dxa"/>
            <w:tcBorders>
              <w:top w:val="single" w:sz="4" w:space="0" w:color="000000"/>
              <w:left w:val="single" w:sz="4" w:space="0" w:color="000000"/>
              <w:bottom w:val="single" w:sz="4" w:space="0" w:color="000000"/>
              <w:right w:val="single" w:sz="4" w:space="0" w:color="000000"/>
            </w:tcBorders>
            <w:vAlign w:val="bottom"/>
          </w:tcPr>
          <w:p w:rsidR="004E6407" w:rsidRDefault="008F3EF1">
            <w:pPr>
              <w:snapToGrid w:val="0"/>
              <w:spacing w:beforeLines="25" w:before="78"/>
              <w:rPr>
                <w:rFonts w:ascii="宋体" w:hAnsi="宋体"/>
                <w:szCs w:val="21"/>
              </w:rPr>
            </w:pPr>
            <w:r>
              <w:rPr>
                <w:rFonts w:ascii="宋体" w:hAnsi="宋体"/>
                <w:szCs w:val="21"/>
              </w:rPr>
              <w:t>全面考察语音阶段对拼读规则的掌握情况</w:t>
            </w:r>
            <w:r>
              <w:rPr>
                <w:rFonts w:ascii="宋体" w:hAnsi="宋体" w:hint="eastAsia"/>
                <w:szCs w:val="21"/>
              </w:rPr>
              <w:t>。</w:t>
            </w:r>
          </w:p>
        </w:tc>
        <w:tc>
          <w:tcPr>
            <w:tcW w:w="1155" w:type="dxa"/>
            <w:tcBorders>
              <w:top w:val="single" w:sz="4" w:space="0" w:color="000000"/>
              <w:left w:val="single" w:sz="4" w:space="0" w:color="000000"/>
              <w:bottom w:val="single" w:sz="4" w:space="0" w:color="000000"/>
              <w:right w:val="single" w:sz="4" w:space="0" w:color="000000"/>
            </w:tcBorders>
            <w:vAlign w:val="bottom"/>
          </w:tcPr>
          <w:p w:rsidR="004E6407" w:rsidRDefault="004E6407">
            <w:pPr>
              <w:snapToGrid w:val="0"/>
              <w:spacing w:beforeLines="25" w:before="78"/>
              <w:ind w:firstLineChars="50" w:firstLine="105"/>
              <w:jc w:val="center"/>
              <w:rPr>
                <w:rFonts w:ascii="宋体" w:hAnsi="宋体"/>
                <w:szCs w:val="21"/>
              </w:rPr>
            </w:pPr>
          </w:p>
        </w:tc>
      </w:tr>
      <w:tr w:rsidR="004E6407">
        <w:tc>
          <w:tcPr>
            <w:tcW w:w="648" w:type="dxa"/>
            <w:tcBorders>
              <w:top w:val="single" w:sz="4" w:space="0" w:color="000000"/>
              <w:left w:val="single" w:sz="4" w:space="0" w:color="000000"/>
              <w:bottom w:val="single" w:sz="4" w:space="0" w:color="000000"/>
              <w:right w:val="single" w:sz="4" w:space="0" w:color="000000"/>
            </w:tcBorders>
          </w:tcPr>
          <w:p w:rsidR="004E6407" w:rsidRDefault="008F3EF1">
            <w:pPr>
              <w:snapToGrid w:val="0"/>
              <w:spacing w:beforeLines="25" w:before="78"/>
              <w:ind w:firstLineChars="50" w:firstLine="105"/>
              <w:jc w:val="center"/>
              <w:rPr>
                <w:szCs w:val="21"/>
              </w:rPr>
            </w:pPr>
            <w:r>
              <w:rPr>
                <w:szCs w:val="21"/>
              </w:rPr>
              <w:t>7</w:t>
            </w:r>
          </w:p>
        </w:tc>
        <w:tc>
          <w:tcPr>
            <w:tcW w:w="4498" w:type="dxa"/>
            <w:tcBorders>
              <w:top w:val="single" w:sz="4" w:space="0" w:color="000000"/>
              <w:left w:val="single" w:sz="4" w:space="0" w:color="000000"/>
              <w:bottom w:val="single" w:sz="4" w:space="0" w:color="000000"/>
              <w:right w:val="single" w:sz="4" w:space="0" w:color="000000"/>
            </w:tcBorders>
            <w:vAlign w:val="bottom"/>
          </w:tcPr>
          <w:p w:rsidR="004E6407" w:rsidRDefault="008F3EF1">
            <w:r>
              <w:rPr>
                <w:rFonts w:hint="eastAsia"/>
              </w:rPr>
              <w:t>听力主题：</w:t>
            </w:r>
          </w:p>
          <w:p w:rsidR="004E6407" w:rsidRDefault="008F3EF1">
            <w:pPr>
              <w:numPr>
                <w:ilvl w:val="0"/>
                <w:numId w:val="3"/>
              </w:numPr>
            </w:pPr>
            <w:r>
              <w:rPr>
                <w:rFonts w:hint="eastAsia"/>
                <w:b/>
                <w:bCs/>
                <w:i/>
                <w:iCs/>
              </w:rPr>
              <w:t>H</w:t>
            </w:r>
            <w:r>
              <w:rPr>
                <w:rFonts w:hint="eastAsia"/>
                <w:b/>
                <w:bCs/>
                <w:i/>
                <w:iCs/>
                <w:lang w:val="de-DE"/>
              </w:rPr>
              <w:t>ören und N</w:t>
            </w:r>
            <w:proofErr w:type="spellStart"/>
            <w:r>
              <w:rPr>
                <w:rFonts w:hint="eastAsia"/>
                <w:b/>
                <w:bCs/>
                <w:i/>
                <w:iCs/>
              </w:rPr>
              <w:t>achsprechen</w:t>
            </w:r>
            <w:proofErr w:type="spellEnd"/>
            <w:r>
              <w:rPr>
                <w:rFonts w:hint="eastAsia"/>
                <w:b/>
                <w:bCs/>
                <w:i/>
                <w:iCs/>
                <w:lang w:val="de-DE"/>
              </w:rPr>
              <w:t xml:space="preserve"> 1.21</w:t>
            </w:r>
            <w:r>
              <w:rPr>
                <w:rFonts w:hint="eastAsia"/>
                <w:b/>
                <w:bCs/>
                <w:i/>
                <w:iCs/>
              </w:rPr>
              <w:t>，</w:t>
            </w:r>
            <w:r>
              <w:rPr>
                <w:rFonts w:hint="eastAsia"/>
                <w:b/>
                <w:bCs/>
                <w:i/>
                <w:iCs/>
                <w:lang w:val="de-DE"/>
              </w:rPr>
              <w:t>1.22</w:t>
            </w:r>
          </w:p>
          <w:p w:rsidR="004E6407" w:rsidRDefault="008F3EF1">
            <w:pPr>
              <w:numPr>
                <w:ilvl w:val="0"/>
                <w:numId w:val="3"/>
              </w:numPr>
            </w:pPr>
            <w:r>
              <w:rPr>
                <w:rFonts w:hint="eastAsia"/>
                <w:b/>
                <w:bCs/>
                <w:i/>
                <w:iCs/>
                <w:lang w:val="de-DE"/>
              </w:rPr>
              <w:t xml:space="preserve">Dialog </w:t>
            </w:r>
            <w:r>
              <w:rPr>
                <w:rFonts w:hint="eastAsia"/>
                <w:b/>
                <w:bCs/>
                <w:i/>
                <w:iCs/>
                <w:lang w:val="de-DE"/>
              </w:rPr>
              <w:t>ü</w:t>
            </w:r>
            <w:r>
              <w:rPr>
                <w:rFonts w:hint="eastAsia"/>
                <w:b/>
                <w:bCs/>
                <w:i/>
                <w:iCs/>
                <w:lang w:val="de-DE"/>
              </w:rPr>
              <w:t>ben</w:t>
            </w:r>
          </w:p>
          <w:p w:rsidR="004E6407" w:rsidRDefault="008F3EF1">
            <w:pPr>
              <w:numPr>
                <w:ilvl w:val="0"/>
                <w:numId w:val="3"/>
              </w:numPr>
            </w:pPr>
            <w:r>
              <w:rPr>
                <w:rFonts w:hint="eastAsia"/>
                <w:b/>
                <w:bCs/>
                <w:i/>
                <w:iCs/>
                <w:lang w:val="de-DE"/>
              </w:rPr>
              <w:t>T</w:t>
            </w:r>
            <w:proofErr w:type="spellStart"/>
            <w:r>
              <w:rPr>
                <w:rFonts w:hint="eastAsia"/>
                <w:b/>
                <w:bCs/>
                <w:i/>
                <w:iCs/>
              </w:rPr>
              <w:t>exte</w:t>
            </w:r>
            <w:proofErr w:type="spellEnd"/>
            <w:r>
              <w:rPr>
                <w:rFonts w:hint="eastAsia"/>
                <w:b/>
                <w:bCs/>
                <w:i/>
                <w:iCs/>
              </w:rPr>
              <w:t xml:space="preserve"> </w:t>
            </w:r>
            <w:proofErr w:type="spellStart"/>
            <w:r>
              <w:rPr>
                <w:rFonts w:hint="eastAsia"/>
                <w:b/>
                <w:bCs/>
                <w:i/>
                <w:iCs/>
              </w:rPr>
              <w:t>lesen</w:t>
            </w:r>
            <w:proofErr w:type="spellEnd"/>
            <w:r>
              <w:rPr>
                <w:rFonts w:hint="eastAsia"/>
                <w:b/>
                <w:bCs/>
                <w:i/>
                <w:iCs/>
              </w:rPr>
              <w:t xml:space="preserve"> </w:t>
            </w:r>
          </w:p>
          <w:p w:rsidR="004E6407" w:rsidRDefault="008F3EF1">
            <w:pPr>
              <w:numPr>
                <w:ilvl w:val="0"/>
                <w:numId w:val="3"/>
              </w:numPr>
            </w:pPr>
            <w:r>
              <w:rPr>
                <w:rFonts w:hint="eastAsia"/>
                <w:b/>
                <w:bCs/>
                <w:i/>
                <w:iCs/>
                <w:lang w:val="de-DE"/>
              </w:rPr>
              <w:t>Hör</w:t>
            </w:r>
            <w:r>
              <w:rPr>
                <w:rFonts w:hint="eastAsia"/>
                <w:b/>
                <w:bCs/>
                <w:i/>
                <w:iCs/>
                <w:lang w:val="de-DE"/>
              </w:rPr>
              <w:t>ü</w:t>
            </w:r>
            <w:r>
              <w:rPr>
                <w:rFonts w:hint="eastAsia"/>
                <w:b/>
                <w:bCs/>
                <w:i/>
                <w:iCs/>
                <w:lang w:val="de-DE"/>
              </w:rPr>
              <w:t xml:space="preserve">bungen  </w:t>
            </w:r>
          </w:p>
          <w:p w:rsidR="004E6407" w:rsidRDefault="008F3EF1">
            <w:pPr>
              <w:numPr>
                <w:ilvl w:val="0"/>
                <w:numId w:val="3"/>
              </w:numPr>
            </w:pPr>
            <w:r>
              <w:rPr>
                <w:rFonts w:hint="eastAsia"/>
                <w:b/>
                <w:bCs/>
                <w:i/>
                <w:iCs/>
                <w:lang w:val="de-DE"/>
              </w:rPr>
              <w:t>N</w:t>
            </w:r>
            <w:proofErr w:type="spellStart"/>
            <w:r>
              <w:rPr>
                <w:rFonts w:hint="eastAsia"/>
                <w:b/>
                <w:bCs/>
                <w:i/>
                <w:iCs/>
              </w:rPr>
              <w:t>icos</w:t>
            </w:r>
            <w:proofErr w:type="spellEnd"/>
            <w:r>
              <w:rPr>
                <w:rFonts w:hint="eastAsia"/>
                <w:b/>
                <w:bCs/>
                <w:i/>
                <w:iCs/>
              </w:rPr>
              <w:t xml:space="preserve"> </w:t>
            </w:r>
            <w:proofErr w:type="spellStart"/>
            <w:r>
              <w:rPr>
                <w:rFonts w:hint="eastAsia"/>
                <w:b/>
                <w:bCs/>
                <w:i/>
                <w:iCs/>
              </w:rPr>
              <w:t>Weg</w:t>
            </w:r>
            <w:proofErr w:type="spellEnd"/>
            <w:r>
              <w:rPr>
                <w:rFonts w:hint="eastAsia"/>
                <w:b/>
                <w:bCs/>
                <w:i/>
                <w:iCs/>
              </w:rPr>
              <w:t xml:space="preserve"> </w:t>
            </w:r>
            <w:r>
              <w:rPr>
                <w:rFonts w:hint="eastAsia"/>
                <w:b/>
                <w:bCs/>
                <w:i/>
                <w:iCs/>
              </w:rPr>
              <w:t>2</w:t>
            </w:r>
            <w:r>
              <w:rPr>
                <w:rFonts w:hint="eastAsia"/>
                <w:b/>
                <w:bCs/>
                <w:i/>
                <w:iCs/>
              </w:rPr>
              <w:t>，</w:t>
            </w:r>
            <w:r>
              <w:rPr>
                <w:rFonts w:hint="eastAsia"/>
                <w:b/>
                <w:bCs/>
                <w:i/>
                <w:iCs/>
              </w:rPr>
              <w:t>3</w:t>
            </w:r>
          </w:p>
        </w:tc>
        <w:tc>
          <w:tcPr>
            <w:tcW w:w="2699" w:type="dxa"/>
            <w:tcBorders>
              <w:top w:val="single" w:sz="4" w:space="0" w:color="000000"/>
              <w:left w:val="single" w:sz="4" w:space="0" w:color="000000"/>
              <w:bottom w:val="single" w:sz="4" w:space="0" w:color="000000"/>
              <w:right w:val="single" w:sz="4" w:space="0" w:color="000000"/>
            </w:tcBorders>
            <w:vAlign w:val="bottom"/>
          </w:tcPr>
          <w:p w:rsidR="004E6407" w:rsidRDefault="008F3EF1">
            <w:pPr>
              <w:snapToGrid w:val="0"/>
              <w:spacing w:beforeLines="25" w:before="78"/>
              <w:rPr>
                <w:rFonts w:ascii="宋体" w:hAnsi="宋体"/>
                <w:szCs w:val="21"/>
              </w:rPr>
            </w:pPr>
            <w:r>
              <w:rPr>
                <w:rFonts w:ascii="宋体" w:hAnsi="宋体" w:hint="eastAsia"/>
                <w:szCs w:val="21"/>
              </w:rPr>
              <w:t>课堂用语、物品的拼读。</w:t>
            </w:r>
          </w:p>
        </w:tc>
        <w:tc>
          <w:tcPr>
            <w:tcW w:w="1155" w:type="dxa"/>
            <w:tcBorders>
              <w:top w:val="single" w:sz="4" w:space="0" w:color="000000"/>
              <w:left w:val="single" w:sz="4" w:space="0" w:color="000000"/>
              <w:bottom w:val="single" w:sz="4" w:space="0" w:color="000000"/>
              <w:right w:val="single" w:sz="4" w:space="0" w:color="000000"/>
            </w:tcBorders>
            <w:vAlign w:val="bottom"/>
          </w:tcPr>
          <w:p w:rsidR="004E6407" w:rsidRDefault="004E6407">
            <w:pPr>
              <w:snapToGrid w:val="0"/>
              <w:spacing w:beforeLines="25" w:before="78"/>
              <w:ind w:firstLineChars="50" w:firstLine="105"/>
              <w:jc w:val="center"/>
              <w:rPr>
                <w:rFonts w:ascii="宋体" w:hAnsi="宋体"/>
                <w:szCs w:val="21"/>
              </w:rPr>
            </w:pPr>
          </w:p>
        </w:tc>
      </w:tr>
      <w:tr w:rsidR="004E6407">
        <w:tc>
          <w:tcPr>
            <w:tcW w:w="648" w:type="dxa"/>
            <w:tcBorders>
              <w:top w:val="single" w:sz="4" w:space="0" w:color="000000"/>
              <w:left w:val="single" w:sz="4" w:space="0" w:color="000000"/>
              <w:bottom w:val="single" w:sz="4" w:space="0" w:color="000000"/>
              <w:right w:val="single" w:sz="4" w:space="0" w:color="000000"/>
            </w:tcBorders>
          </w:tcPr>
          <w:p w:rsidR="004E6407" w:rsidRDefault="008F3EF1">
            <w:pPr>
              <w:snapToGrid w:val="0"/>
              <w:spacing w:beforeLines="25" w:before="78"/>
              <w:ind w:firstLineChars="50" w:firstLine="105"/>
              <w:jc w:val="center"/>
              <w:rPr>
                <w:szCs w:val="21"/>
              </w:rPr>
            </w:pPr>
            <w:r>
              <w:rPr>
                <w:szCs w:val="21"/>
              </w:rPr>
              <w:t>8</w:t>
            </w:r>
          </w:p>
        </w:tc>
        <w:tc>
          <w:tcPr>
            <w:tcW w:w="4498" w:type="dxa"/>
            <w:tcBorders>
              <w:top w:val="single" w:sz="4" w:space="0" w:color="000000"/>
              <w:left w:val="single" w:sz="4" w:space="0" w:color="000000"/>
              <w:bottom w:val="single" w:sz="4" w:space="0" w:color="000000"/>
              <w:right w:val="single" w:sz="4" w:space="0" w:color="000000"/>
            </w:tcBorders>
            <w:vAlign w:val="bottom"/>
          </w:tcPr>
          <w:p w:rsidR="004E6407" w:rsidRDefault="008F3EF1">
            <w:r>
              <w:rPr>
                <w:rFonts w:hint="eastAsia"/>
              </w:rPr>
              <w:t>听力主题：</w:t>
            </w:r>
          </w:p>
          <w:p w:rsidR="004E6407" w:rsidRDefault="008F3EF1">
            <w:pPr>
              <w:numPr>
                <w:ilvl w:val="0"/>
                <w:numId w:val="4"/>
              </w:numPr>
            </w:pPr>
            <w:r>
              <w:rPr>
                <w:rFonts w:hint="eastAsia"/>
                <w:b/>
                <w:bCs/>
                <w:i/>
                <w:iCs/>
              </w:rPr>
              <w:t>H</w:t>
            </w:r>
            <w:r>
              <w:rPr>
                <w:rFonts w:hint="eastAsia"/>
                <w:b/>
                <w:bCs/>
                <w:i/>
                <w:iCs/>
                <w:lang w:val="de-DE"/>
              </w:rPr>
              <w:t>ör</w:t>
            </w:r>
            <w:r>
              <w:rPr>
                <w:rFonts w:hint="eastAsia"/>
                <w:b/>
                <w:bCs/>
                <w:i/>
                <w:iCs/>
                <w:lang w:val="de-DE"/>
              </w:rPr>
              <w:t>ü</w:t>
            </w:r>
            <w:r>
              <w:rPr>
                <w:rFonts w:hint="eastAsia"/>
                <w:b/>
                <w:bCs/>
                <w:i/>
                <w:iCs/>
                <w:lang w:val="de-DE"/>
              </w:rPr>
              <w:t xml:space="preserve">bungen </w:t>
            </w:r>
          </w:p>
          <w:p w:rsidR="004E6407" w:rsidRDefault="008F3EF1">
            <w:pPr>
              <w:numPr>
                <w:ilvl w:val="0"/>
                <w:numId w:val="4"/>
              </w:numPr>
            </w:pPr>
            <w:r>
              <w:rPr>
                <w:rFonts w:hint="eastAsia"/>
                <w:b/>
                <w:bCs/>
                <w:i/>
                <w:iCs/>
                <w:lang w:val="de-DE"/>
              </w:rPr>
              <w:t>Dialoge machen</w:t>
            </w:r>
          </w:p>
          <w:p w:rsidR="004E6407" w:rsidRDefault="008F3EF1">
            <w:pPr>
              <w:ind w:firstLineChars="300" w:firstLine="632"/>
            </w:pPr>
            <w:r>
              <w:rPr>
                <w:rFonts w:hint="eastAsia"/>
                <w:b/>
                <w:bCs/>
                <w:i/>
                <w:iCs/>
                <w:lang w:val="de-DE"/>
              </w:rPr>
              <w:t>Video anschauen</w:t>
            </w:r>
          </w:p>
        </w:tc>
        <w:tc>
          <w:tcPr>
            <w:tcW w:w="2699" w:type="dxa"/>
            <w:tcBorders>
              <w:top w:val="single" w:sz="4" w:space="0" w:color="000000"/>
              <w:left w:val="single" w:sz="4" w:space="0" w:color="000000"/>
              <w:bottom w:val="single" w:sz="4" w:space="0" w:color="000000"/>
              <w:right w:val="single" w:sz="4" w:space="0" w:color="000000"/>
            </w:tcBorders>
            <w:vAlign w:val="bottom"/>
          </w:tcPr>
          <w:p w:rsidR="004E6407" w:rsidRDefault="008F3EF1">
            <w:pPr>
              <w:snapToGrid w:val="0"/>
              <w:spacing w:beforeLines="25" w:before="78"/>
              <w:rPr>
                <w:rFonts w:ascii="宋体" w:hAnsi="宋体"/>
                <w:szCs w:val="21"/>
              </w:rPr>
            </w:pPr>
            <w:r>
              <w:rPr>
                <w:rFonts w:ascii="宋体" w:hAnsi="宋体" w:hint="eastAsia"/>
                <w:szCs w:val="21"/>
              </w:rPr>
              <w:t>地名、人名听力练习。</w:t>
            </w:r>
          </w:p>
        </w:tc>
        <w:tc>
          <w:tcPr>
            <w:tcW w:w="1155" w:type="dxa"/>
            <w:tcBorders>
              <w:top w:val="single" w:sz="4" w:space="0" w:color="000000"/>
              <w:left w:val="single" w:sz="4" w:space="0" w:color="000000"/>
              <w:bottom w:val="single" w:sz="4" w:space="0" w:color="000000"/>
              <w:right w:val="single" w:sz="4" w:space="0" w:color="000000"/>
            </w:tcBorders>
            <w:vAlign w:val="bottom"/>
          </w:tcPr>
          <w:p w:rsidR="004E6407" w:rsidRDefault="004E6407">
            <w:pPr>
              <w:snapToGrid w:val="0"/>
              <w:spacing w:beforeLines="25" w:before="78"/>
              <w:ind w:firstLineChars="50" w:firstLine="105"/>
              <w:jc w:val="center"/>
              <w:rPr>
                <w:rFonts w:ascii="宋体" w:hAnsi="宋体"/>
                <w:szCs w:val="21"/>
              </w:rPr>
            </w:pPr>
          </w:p>
        </w:tc>
      </w:tr>
      <w:tr w:rsidR="004E6407">
        <w:tc>
          <w:tcPr>
            <w:tcW w:w="648" w:type="dxa"/>
            <w:tcBorders>
              <w:top w:val="single" w:sz="4" w:space="0" w:color="000000"/>
              <w:left w:val="single" w:sz="4" w:space="0" w:color="000000"/>
              <w:bottom w:val="single" w:sz="4" w:space="0" w:color="000000"/>
              <w:right w:val="single" w:sz="4" w:space="0" w:color="000000"/>
            </w:tcBorders>
          </w:tcPr>
          <w:p w:rsidR="004E6407" w:rsidRDefault="008F3EF1">
            <w:pPr>
              <w:snapToGrid w:val="0"/>
              <w:spacing w:beforeLines="25" w:before="78"/>
              <w:ind w:firstLineChars="50" w:firstLine="105"/>
              <w:jc w:val="center"/>
              <w:rPr>
                <w:szCs w:val="21"/>
              </w:rPr>
            </w:pPr>
            <w:r>
              <w:rPr>
                <w:szCs w:val="21"/>
              </w:rPr>
              <w:t>9</w:t>
            </w:r>
          </w:p>
        </w:tc>
        <w:tc>
          <w:tcPr>
            <w:tcW w:w="4498" w:type="dxa"/>
            <w:tcBorders>
              <w:top w:val="single" w:sz="4" w:space="0" w:color="000000"/>
              <w:left w:val="single" w:sz="4" w:space="0" w:color="000000"/>
              <w:bottom w:val="single" w:sz="4" w:space="0" w:color="000000"/>
              <w:right w:val="single" w:sz="4" w:space="0" w:color="000000"/>
            </w:tcBorders>
            <w:vAlign w:val="bottom"/>
          </w:tcPr>
          <w:p w:rsidR="004E6407" w:rsidRDefault="008F3EF1">
            <w:pPr>
              <w:numPr>
                <w:ilvl w:val="0"/>
                <w:numId w:val="5"/>
              </w:numPr>
            </w:pPr>
            <w:r>
              <w:rPr>
                <w:rFonts w:hint="eastAsia"/>
                <w:b/>
                <w:bCs/>
                <w:i/>
                <w:iCs/>
                <w:lang w:val="de-DE"/>
              </w:rPr>
              <w:t>Hausaufgabe:  Meine Familie</w:t>
            </w:r>
          </w:p>
          <w:p w:rsidR="004E6407" w:rsidRDefault="008F3EF1">
            <w:pPr>
              <w:numPr>
                <w:ilvl w:val="0"/>
                <w:numId w:val="5"/>
              </w:numPr>
            </w:pPr>
            <w:r>
              <w:rPr>
                <w:rFonts w:hint="eastAsia"/>
                <w:b/>
                <w:bCs/>
                <w:i/>
                <w:iCs/>
                <w:lang w:val="de-DE"/>
              </w:rPr>
              <w:t>Hör</w:t>
            </w:r>
            <w:r>
              <w:rPr>
                <w:rFonts w:hint="eastAsia"/>
                <w:b/>
                <w:bCs/>
                <w:i/>
                <w:iCs/>
                <w:lang w:val="de-DE"/>
              </w:rPr>
              <w:t>ü</w:t>
            </w:r>
            <w:r>
              <w:rPr>
                <w:rFonts w:hint="eastAsia"/>
                <w:b/>
                <w:bCs/>
                <w:i/>
                <w:iCs/>
                <w:lang w:val="de-DE"/>
              </w:rPr>
              <w:t>bungen</w:t>
            </w:r>
          </w:p>
          <w:p w:rsidR="004E6407" w:rsidRDefault="008F3EF1">
            <w:pPr>
              <w:numPr>
                <w:ilvl w:val="0"/>
                <w:numId w:val="5"/>
              </w:numPr>
            </w:pPr>
            <w:r>
              <w:rPr>
                <w:rFonts w:hint="eastAsia"/>
                <w:b/>
                <w:bCs/>
                <w:i/>
                <w:iCs/>
                <w:lang w:val="de-DE"/>
              </w:rPr>
              <w:t>Video anschauen</w:t>
            </w:r>
          </w:p>
        </w:tc>
        <w:tc>
          <w:tcPr>
            <w:tcW w:w="2699" w:type="dxa"/>
            <w:tcBorders>
              <w:top w:val="single" w:sz="4" w:space="0" w:color="000000"/>
              <w:left w:val="single" w:sz="4" w:space="0" w:color="000000"/>
              <w:bottom w:val="single" w:sz="4" w:space="0" w:color="000000"/>
              <w:right w:val="single" w:sz="4" w:space="0" w:color="000000"/>
            </w:tcBorders>
            <w:vAlign w:val="bottom"/>
          </w:tcPr>
          <w:p w:rsidR="004E6407" w:rsidRDefault="008F3EF1">
            <w:pPr>
              <w:snapToGrid w:val="0"/>
              <w:spacing w:beforeLines="25" w:before="78"/>
              <w:rPr>
                <w:rFonts w:ascii="宋体" w:hAnsi="宋体"/>
                <w:szCs w:val="21"/>
              </w:rPr>
            </w:pPr>
            <w:r>
              <w:rPr>
                <w:rFonts w:ascii="宋体" w:hAnsi="宋体"/>
                <w:szCs w:val="21"/>
              </w:rPr>
              <w:t>掌握不同国家</w:t>
            </w:r>
            <w:r>
              <w:rPr>
                <w:rFonts w:ascii="宋体" w:hAnsi="宋体" w:hint="eastAsia"/>
                <w:szCs w:val="21"/>
              </w:rPr>
              <w:t>、</w:t>
            </w:r>
            <w:r>
              <w:rPr>
                <w:rFonts w:ascii="宋体" w:hAnsi="宋体"/>
                <w:szCs w:val="21"/>
              </w:rPr>
              <w:t>语言的拼读</w:t>
            </w:r>
            <w:r>
              <w:rPr>
                <w:rFonts w:ascii="宋体" w:hAnsi="宋体" w:hint="eastAsia"/>
                <w:szCs w:val="21"/>
              </w:rPr>
              <w:t>。口头练习：介绍自己的家庭。</w:t>
            </w:r>
          </w:p>
        </w:tc>
        <w:tc>
          <w:tcPr>
            <w:tcW w:w="1155" w:type="dxa"/>
            <w:tcBorders>
              <w:top w:val="single" w:sz="4" w:space="0" w:color="000000"/>
              <w:left w:val="single" w:sz="4" w:space="0" w:color="000000"/>
              <w:bottom w:val="single" w:sz="4" w:space="0" w:color="000000"/>
              <w:right w:val="single" w:sz="4" w:space="0" w:color="000000"/>
            </w:tcBorders>
            <w:vAlign w:val="bottom"/>
          </w:tcPr>
          <w:p w:rsidR="004E6407" w:rsidRDefault="004E6407">
            <w:pPr>
              <w:snapToGrid w:val="0"/>
              <w:spacing w:beforeLines="25" w:before="78"/>
              <w:ind w:firstLineChars="50" w:firstLine="105"/>
              <w:jc w:val="center"/>
              <w:rPr>
                <w:rFonts w:ascii="宋体" w:hAnsi="宋体"/>
                <w:szCs w:val="21"/>
              </w:rPr>
            </w:pPr>
          </w:p>
        </w:tc>
      </w:tr>
      <w:tr w:rsidR="004E6407">
        <w:tc>
          <w:tcPr>
            <w:tcW w:w="648" w:type="dxa"/>
            <w:tcBorders>
              <w:top w:val="single" w:sz="4" w:space="0" w:color="000000"/>
              <w:left w:val="single" w:sz="4" w:space="0" w:color="000000"/>
              <w:bottom w:val="single" w:sz="4" w:space="0" w:color="000000"/>
              <w:right w:val="single" w:sz="4" w:space="0" w:color="000000"/>
            </w:tcBorders>
          </w:tcPr>
          <w:p w:rsidR="004E6407" w:rsidRDefault="008F3EF1">
            <w:pPr>
              <w:snapToGrid w:val="0"/>
              <w:spacing w:beforeLines="25" w:before="78"/>
              <w:ind w:firstLineChars="50" w:firstLine="105"/>
              <w:jc w:val="center"/>
              <w:rPr>
                <w:szCs w:val="21"/>
              </w:rPr>
            </w:pPr>
            <w:r>
              <w:rPr>
                <w:szCs w:val="21"/>
              </w:rPr>
              <w:t>10</w:t>
            </w:r>
          </w:p>
        </w:tc>
        <w:tc>
          <w:tcPr>
            <w:tcW w:w="4498" w:type="dxa"/>
            <w:tcBorders>
              <w:top w:val="single" w:sz="4" w:space="0" w:color="000000"/>
              <w:left w:val="single" w:sz="4" w:space="0" w:color="000000"/>
              <w:bottom w:val="single" w:sz="4" w:space="0" w:color="000000"/>
              <w:right w:val="single" w:sz="4" w:space="0" w:color="000000"/>
            </w:tcBorders>
            <w:vAlign w:val="bottom"/>
          </w:tcPr>
          <w:p w:rsidR="004E6407" w:rsidRDefault="008F3EF1">
            <w:r>
              <w:rPr>
                <w:rFonts w:hint="eastAsia"/>
              </w:rPr>
              <w:t>听力主题：</w:t>
            </w:r>
          </w:p>
          <w:p w:rsidR="004E6407" w:rsidRDefault="008F3EF1">
            <w:pPr>
              <w:numPr>
                <w:ilvl w:val="0"/>
                <w:numId w:val="6"/>
              </w:numPr>
              <w:rPr>
                <w:lang w:val="de-DE"/>
              </w:rPr>
            </w:pPr>
            <w:r>
              <w:rPr>
                <w:rFonts w:hint="eastAsia"/>
                <w:b/>
                <w:bCs/>
                <w:lang w:val="de-DE"/>
              </w:rPr>
              <w:t>Vokabeln f</w:t>
            </w:r>
            <w:r>
              <w:rPr>
                <w:rFonts w:hint="eastAsia"/>
                <w:b/>
                <w:bCs/>
                <w:lang w:val="de-DE"/>
              </w:rPr>
              <w:t>ü</w:t>
            </w:r>
            <w:r>
              <w:rPr>
                <w:rFonts w:hint="eastAsia"/>
                <w:b/>
                <w:bCs/>
                <w:lang w:val="de-DE"/>
              </w:rPr>
              <w:t>r Kleidung und Farbe lernen</w:t>
            </w:r>
          </w:p>
          <w:p w:rsidR="004E6407" w:rsidRDefault="008F3EF1">
            <w:pPr>
              <w:numPr>
                <w:ilvl w:val="0"/>
                <w:numId w:val="6"/>
              </w:numPr>
              <w:rPr>
                <w:lang w:val="de-DE"/>
              </w:rPr>
            </w:pPr>
            <w:r>
              <w:rPr>
                <w:rFonts w:hint="eastAsia"/>
                <w:b/>
                <w:bCs/>
                <w:lang w:val="de-DE"/>
              </w:rPr>
              <w:t xml:space="preserve">Dialoge </w:t>
            </w:r>
            <w:r>
              <w:rPr>
                <w:rFonts w:hint="eastAsia"/>
                <w:b/>
                <w:bCs/>
                <w:lang w:val="de-DE"/>
              </w:rPr>
              <w:t>ü</w:t>
            </w:r>
            <w:r>
              <w:rPr>
                <w:rFonts w:hint="eastAsia"/>
                <w:b/>
                <w:bCs/>
                <w:lang w:val="de-DE"/>
              </w:rPr>
              <w:t xml:space="preserve">ben: 1. Über die Kleidung </w:t>
            </w:r>
            <w:r>
              <w:rPr>
                <w:rFonts w:hint="eastAsia"/>
                <w:b/>
                <w:bCs/>
                <w:lang w:val="de-DE"/>
              </w:rPr>
              <w:t>sprechen</w:t>
            </w:r>
          </w:p>
          <w:p w:rsidR="004E6407" w:rsidRDefault="008F3EF1">
            <w:r>
              <w:rPr>
                <w:rFonts w:hint="eastAsia"/>
                <w:b/>
                <w:bCs/>
                <w:lang w:val="de-DE"/>
              </w:rPr>
              <w:t xml:space="preserve">                    2. Beim Einkaufen</w:t>
            </w:r>
          </w:p>
          <w:p w:rsidR="004E6407" w:rsidRDefault="008F3EF1">
            <w:pPr>
              <w:numPr>
                <w:ilvl w:val="0"/>
                <w:numId w:val="7"/>
              </w:numPr>
              <w:rPr>
                <w:lang w:val="de-DE"/>
              </w:rPr>
            </w:pPr>
            <w:r>
              <w:rPr>
                <w:rFonts w:hint="eastAsia"/>
                <w:b/>
                <w:bCs/>
                <w:lang w:val="de-DE"/>
              </w:rPr>
              <w:t>Ein Video sehen und Aufgaben lösen</w:t>
            </w:r>
          </w:p>
          <w:p w:rsidR="004E6407" w:rsidRDefault="004E6407">
            <w:pPr>
              <w:rPr>
                <w:lang w:val="de-DE"/>
              </w:rPr>
            </w:pPr>
          </w:p>
        </w:tc>
        <w:tc>
          <w:tcPr>
            <w:tcW w:w="2699" w:type="dxa"/>
            <w:tcBorders>
              <w:top w:val="single" w:sz="4" w:space="0" w:color="000000"/>
              <w:left w:val="single" w:sz="4" w:space="0" w:color="000000"/>
              <w:bottom w:val="single" w:sz="4" w:space="0" w:color="000000"/>
              <w:right w:val="single" w:sz="4" w:space="0" w:color="000000"/>
            </w:tcBorders>
            <w:vAlign w:val="bottom"/>
          </w:tcPr>
          <w:p w:rsidR="004E6407" w:rsidRDefault="008F3EF1">
            <w:pPr>
              <w:snapToGrid w:val="0"/>
              <w:spacing w:beforeLines="25" w:before="78"/>
              <w:rPr>
                <w:rFonts w:ascii="宋体" w:hAnsi="宋体"/>
                <w:szCs w:val="21"/>
              </w:rPr>
            </w:pPr>
            <w:r>
              <w:rPr>
                <w:rFonts w:ascii="宋体" w:hAnsi="宋体" w:hint="eastAsia"/>
                <w:szCs w:val="21"/>
              </w:rPr>
              <w:t>掌握颜色词汇、穿着搭配相关词汇。练习“购物”主题对话。</w:t>
            </w:r>
          </w:p>
        </w:tc>
        <w:tc>
          <w:tcPr>
            <w:tcW w:w="1155" w:type="dxa"/>
            <w:tcBorders>
              <w:top w:val="single" w:sz="4" w:space="0" w:color="000000"/>
              <w:left w:val="single" w:sz="4" w:space="0" w:color="000000"/>
              <w:bottom w:val="single" w:sz="4" w:space="0" w:color="000000"/>
              <w:right w:val="single" w:sz="4" w:space="0" w:color="000000"/>
            </w:tcBorders>
            <w:vAlign w:val="bottom"/>
          </w:tcPr>
          <w:p w:rsidR="004E6407" w:rsidRDefault="004E6407">
            <w:pPr>
              <w:snapToGrid w:val="0"/>
              <w:spacing w:beforeLines="25" w:before="78"/>
              <w:ind w:firstLineChars="50" w:firstLine="105"/>
              <w:jc w:val="center"/>
              <w:rPr>
                <w:rFonts w:ascii="宋体" w:hAnsi="宋体"/>
                <w:szCs w:val="21"/>
              </w:rPr>
            </w:pPr>
          </w:p>
        </w:tc>
      </w:tr>
      <w:tr w:rsidR="004E6407">
        <w:tc>
          <w:tcPr>
            <w:tcW w:w="648" w:type="dxa"/>
            <w:tcBorders>
              <w:top w:val="single" w:sz="4" w:space="0" w:color="000000"/>
              <w:left w:val="single" w:sz="4" w:space="0" w:color="000000"/>
              <w:bottom w:val="single" w:sz="4" w:space="0" w:color="000000"/>
              <w:right w:val="single" w:sz="4" w:space="0" w:color="000000"/>
            </w:tcBorders>
          </w:tcPr>
          <w:p w:rsidR="004E6407" w:rsidRDefault="008F3EF1">
            <w:pPr>
              <w:snapToGrid w:val="0"/>
              <w:spacing w:beforeLines="25" w:before="78"/>
              <w:ind w:firstLineChars="50" w:firstLine="105"/>
              <w:jc w:val="center"/>
              <w:rPr>
                <w:szCs w:val="21"/>
              </w:rPr>
            </w:pPr>
            <w:r>
              <w:rPr>
                <w:szCs w:val="21"/>
              </w:rPr>
              <w:t>11</w:t>
            </w:r>
          </w:p>
        </w:tc>
        <w:tc>
          <w:tcPr>
            <w:tcW w:w="4498" w:type="dxa"/>
            <w:tcBorders>
              <w:top w:val="single" w:sz="4" w:space="0" w:color="000000"/>
              <w:left w:val="single" w:sz="4" w:space="0" w:color="000000"/>
              <w:bottom w:val="single" w:sz="4" w:space="0" w:color="000000"/>
              <w:right w:val="single" w:sz="4" w:space="0" w:color="000000"/>
            </w:tcBorders>
            <w:vAlign w:val="bottom"/>
          </w:tcPr>
          <w:p w:rsidR="004E6407" w:rsidRDefault="008F3EF1">
            <w:r>
              <w:rPr>
                <w:rFonts w:hint="eastAsia"/>
              </w:rPr>
              <w:t>听力主题：</w:t>
            </w:r>
          </w:p>
          <w:p w:rsidR="004E6407" w:rsidRDefault="008F3EF1">
            <w:pPr>
              <w:numPr>
                <w:ilvl w:val="0"/>
                <w:numId w:val="8"/>
              </w:numPr>
            </w:pPr>
            <w:r>
              <w:rPr>
                <w:rFonts w:hint="eastAsia"/>
                <w:b/>
                <w:bCs/>
                <w:lang w:val="de-DE"/>
              </w:rPr>
              <w:t>V</w:t>
            </w:r>
            <w:proofErr w:type="spellStart"/>
            <w:r>
              <w:rPr>
                <w:rFonts w:hint="eastAsia"/>
                <w:b/>
                <w:bCs/>
              </w:rPr>
              <w:t>orlesen</w:t>
            </w:r>
            <w:proofErr w:type="spellEnd"/>
            <w:r>
              <w:rPr>
                <w:rFonts w:hint="eastAsia"/>
                <w:b/>
                <w:bCs/>
              </w:rPr>
              <w:t>：</w:t>
            </w:r>
            <w:proofErr w:type="spellStart"/>
            <w:r>
              <w:rPr>
                <w:rFonts w:hint="eastAsia"/>
                <w:b/>
                <w:bCs/>
              </w:rPr>
              <w:t>Essenszeiten</w:t>
            </w:r>
            <w:proofErr w:type="spellEnd"/>
            <w:r>
              <w:rPr>
                <w:rFonts w:hint="eastAsia"/>
                <w:b/>
                <w:bCs/>
              </w:rPr>
              <w:t xml:space="preserve"> in Deutschland</w:t>
            </w:r>
          </w:p>
          <w:p w:rsidR="004E6407" w:rsidRDefault="008F3EF1">
            <w:pPr>
              <w:numPr>
                <w:ilvl w:val="0"/>
                <w:numId w:val="8"/>
              </w:numPr>
            </w:pPr>
            <w:r>
              <w:rPr>
                <w:rFonts w:hint="eastAsia"/>
                <w:b/>
                <w:bCs/>
                <w:lang w:val="de-DE"/>
              </w:rPr>
              <w:t>Hör</w:t>
            </w:r>
            <w:r>
              <w:rPr>
                <w:rFonts w:hint="eastAsia"/>
                <w:b/>
                <w:bCs/>
                <w:lang w:val="de-DE"/>
              </w:rPr>
              <w:t>ü</w:t>
            </w:r>
            <w:r>
              <w:rPr>
                <w:rFonts w:hint="eastAsia"/>
                <w:b/>
                <w:bCs/>
                <w:lang w:val="de-DE"/>
              </w:rPr>
              <w:t>bungen machen</w:t>
            </w:r>
          </w:p>
        </w:tc>
        <w:tc>
          <w:tcPr>
            <w:tcW w:w="2699" w:type="dxa"/>
            <w:tcBorders>
              <w:top w:val="single" w:sz="4" w:space="0" w:color="000000"/>
              <w:left w:val="single" w:sz="4" w:space="0" w:color="000000"/>
              <w:bottom w:val="single" w:sz="4" w:space="0" w:color="000000"/>
              <w:right w:val="single" w:sz="4" w:space="0" w:color="000000"/>
            </w:tcBorders>
            <w:vAlign w:val="bottom"/>
          </w:tcPr>
          <w:p w:rsidR="004E6407" w:rsidRDefault="008F3EF1">
            <w:pPr>
              <w:snapToGrid w:val="0"/>
              <w:spacing w:beforeLines="25" w:before="78"/>
              <w:rPr>
                <w:rFonts w:ascii="宋体" w:hAnsi="宋体"/>
                <w:szCs w:val="21"/>
              </w:rPr>
            </w:pPr>
            <w:r>
              <w:rPr>
                <w:rFonts w:ascii="宋体" w:hAnsi="宋体" w:hint="eastAsia"/>
                <w:szCs w:val="21"/>
              </w:rPr>
              <w:t>了解德国人的饮食作息和习惯。练习数字听力。练习“点餐”场景对话。</w:t>
            </w:r>
          </w:p>
        </w:tc>
        <w:tc>
          <w:tcPr>
            <w:tcW w:w="1155" w:type="dxa"/>
            <w:tcBorders>
              <w:top w:val="single" w:sz="4" w:space="0" w:color="000000"/>
              <w:left w:val="single" w:sz="4" w:space="0" w:color="000000"/>
              <w:bottom w:val="single" w:sz="4" w:space="0" w:color="000000"/>
              <w:right w:val="single" w:sz="4" w:space="0" w:color="000000"/>
            </w:tcBorders>
            <w:vAlign w:val="bottom"/>
          </w:tcPr>
          <w:p w:rsidR="004E6407" w:rsidRDefault="004E6407">
            <w:pPr>
              <w:snapToGrid w:val="0"/>
              <w:spacing w:beforeLines="25" w:before="78"/>
              <w:ind w:firstLineChars="50" w:firstLine="105"/>
              <w:jc w:val="center"/>
              <w:rPr>
                <w:rFonts w:ascii="宋体" w:hAnsi="宋体"/>
                <w:szCs w:val="21"/>
              </w:rPr>
            </w:pPr>
          </w:p>
        </w:tc>
      </w:tr>
      <w:tr w:rsidR="004E6407">
        <w:tc>
          <w:tcPr>
            <w:tcW w:w="648" w:type="dxa"/>
            <w:tcBorders>
              <w:top w:val="single" w:sz="4" w:space="0" w:color="000000"/>
              <w:left w:val="single" w:sz="4" w:space="0" w:color="000000"/>
              <w:bottom w:val="single" w:sz="4" w:space="0" w:color="000000"/>
              <w:right w:val="single" w:sz="4" w:space="0" w:color="000000"/>
            </w:tcBorders>
          </w:tcPr>
          <w:p w:rsidR="004E6407" w:rsidRDefault="008F3EF1">
            <w:pPr>
              <w:snapToGrid w:val="0"/>
              <w:spacing w:beforeLines="25" w:before="78"/>
              <w:ind w:firstLineChars="50" w:firstLine="105"/>
              <w:jc w:val="center"/>
              <w:rPr>
                <w:szCs w:val="21"/>
              </w:rPr>
            </w:pPr>
            <w:r>
              <w:rPr>
                <w:rFonts w:hint="eastAsia"/>
                <w:szCs w:val="21"/>
              </w:rPr>
              <w:t>12</w:t>
            </w:r>
          </w:p>
        </w:tc>
        <w:tc>
          <w:tcPr>
            <w:tcW w:w="4498" w:type="dxa"/>
            <w:tcBorders>
              <w:top w:val="single" w:sz="4" w:space="0" w:color="000000"/>
              <w:left w:val="single" w:sz="4" w:space="0" w:color="000000"/>
              <w:bottom w:val="single" w:sz="4" w:space="0" w:color="000000"/>
              <w:right w:val="single" w:sz="4" w:space="0" w:color="000000"/>
            </w:tcBorders>
            <w:vAlign w:val="bottom"/>
          </w:tcPr>
          <w:p w:rsidR="004E6407" w:rsidRDefault="008F3EF1">
            <w:r>
              <w:rPr>
                <w:rFonts w:hint="eastAsia"/>
              </w:rPr>
              <w:t>听力主题：</w:t>
            </w:r>
          </w:p>
          <w:p w:rsidR="004E6407" w:rsidRDefault="008F3EF1">
            <w:pPr>
              <w:rPr>
                <w:b/>
                <w:bCs/>
                <w:lang w:val="de-DE"/>
              </w:rPr>
            </w:pPr>
            <w:r>
              <w:rPr>
                <w:b/>
                <w:bCs/>
                <w:lang w:val="de-DE"/>
              </w:rPr>
              <w:t>Hörübungen: Zahlen</w:t>
            </w:r>
          </w:p>
          <w:p w:rsidR="004E6407" w:rsidRDefault="008F3EF1">
            <w:pPr>
              <w:rPr>
                <w:b/>
                <w:bCs/>
                <w:lang w:val="de-DE"/>
              </w:rPr>
            </w:pPr>
            <w:r>
              <w:rPr>
                <w:b/>
                <w:bCs/>
                <w:lang w:val="de-DE"/>
              </w:rPr>
              <w:t xml:space="preserve">Dialog: </w:t>
            </w:r>
            <w:r>
              <w:rPr>
                <w:b/>
                <w:bCs/>
                <w:lang w:val="de-DE"/>
              </w:rPr>
              <w:t>Einkaufen im Supermarkt</w:t>
            </w:r>
          </w:p>
          <w:p w:rsidR="004E6407" w:rsidRDefault="008F3EF1">
            <w:pPr>
              <w:rPr>
                <w:b/>
                <w:bCs/>
                <w:lang w:val="de-DE"/>
              </w:rPr>
            </w:pPr>
            <w:r>
              <w:rPr>
                <w:b/>
                <w:bCs/>
                <w:lang w:val="de-DE"/>
              </w:rPr>
              <w:t>Video sehen: Einkaufen (Peppa Pig)</w:t>
            </w:r>
          </w:p>
        </w:tc>
        <w:tc>
          <w:tcPr>
            <w:tcW w:w="2699" w:type="dxa"/>
            <w:tcBorders>
              <w:top w:val="single" w:sz="4" w:space="0" w:color="000000"/>
              <w:left w:val="single" w:sz="4" w:space="0" w:color="000000"/>
              <w:bottom w:val="single" w:sz="4" w:space="0" w:color="000000"/>
              <w:right w:val="single" w:sz="4" w:space="0" w:color="000000"/>
            </w:tcBorders>
            <w:vAlign w:val="bottom"/>
          </w:tcPr>
          <w:p w:rsidR="004E6407" w:rsidRDefault="008F3EF1">
            <w:pPr>
              <w:snapToGrid w:val="0"/>
              <w:spacing w:beforeLines="25" w:before="78"/>
              <w:rPr>
                <w:rFonts w:ascii="宋体" w:hAnsi="宋体"/>
                <w:szCs w:val="21"/>
              </w:rPr>
            </w:pPr>
            <w:r>
              <w:rPr>
                <w:rFonts w:ascii="宋体" w:hAnsi="宋体" w:hint="eastAsia"/>
                <w:szCs w:val="21"/>
              </w:rPr>
              <w:t>重点练习数字、货币的听力。对话练习：“超市购物”场景。</w:t>
            </w:r>
          </w:p>
        </w:tc>
        <w:tc>
          <w:tcPr>
            <w:tcW w:w="1155" w:type="dxa"/>
            <w:tcBorders>
              <w:top w:val="single" w:sz="4" w:space="0" w:color="000000"/>
              <w:left w:val="single" w:sz="4" w:space="0" w:color="000000"/>
              <w:bottom w:val="single" w:sz="4" w:space="0" w:color="000000"/>
              <w:right w:val="single" w:sz="4" w:space="0" w:color="000000"/>
            </w:tcBorders>
            <w:vAlign w:val="bottom"/>
          </w:tcPr>
          <w:p w:rsidR="004E6407" w:rsidRDefault="004E6407">
            <w:pPr>
              <w:snapToGrid w:val="0"/>
              <w:spacing w:beforeLines="25" w:before="78"/>
              <w:ind w:firstLineChars="50" w:firstLine="105"/>
              <w:jc w:val="center"/>
              <w:rPr>
                <w:rFonts w:ascii="宋体" w:hAnsi="宋体"/>
                <w:szCs w:val="21"/>
              </w:rPr>
            </w:pPr>
          </w:p>
        </w:tc>
      </w:tr>
      <w:tr w:rsidR="004E6407">
        <w:tc>
          <w:tcPr>
            <w:tcW w:w="648" w:type="dxa"/>
            <w:tcBorders>
              <w:top w:val="single" w:sz="4" w:space="0" w:color="000000"/>
              <w:left w:val="single" w:sz="4" w:space="0" w:color="000000"/>
              <w:bottom w:val="single" w:sz="4" w:space="0" w:color="000000"/>
              <w:right w:val="single" w:sz="4" w:space="0" w:color="000000"/>
            </w:tcBorders>
          </w:tcPr>
          <w:p w:rsidR="004E6407" w:rsidRDefault="008F3EF1">
            <w:pPr>
              <w:snapToGrid w:val="0"/>
              <w:spacing w:beforeLines="25" w:before="78"/>
              <w:ind w:firstLineChars="50" w:firstLine="105"/>
              <w:jc w:val="center"/>
              <w:rPr>
                <w:szCs w:val="21"/>
              </w:rPr>
            </w:pPr>
            <w:r>
              <w:rPr>
                <w:szCs w:val="21"/>
              </w:rPr>
              <w:t>1</w:t>
            </w:r>
            <w:r>
              <w:rPr>
                <w:rFonts w:hint="eastAsia"/>
                <w:szCs w:val="21"/>
              </w:rPr>
              <w:t>3</w:t>
            </w:r>
          </w:p>
        </w:tc>
        <w:tc>
          <w:tcPr>
            <w:tcW w:w="4498" w:type="dxa"/>
            <w:tcBorders>
              <w:top w:val="single" w:sz="4" w:space="0" w:color="000000"/>
              <w:left w:val="single" w:sz="4" w:space="0" w:color="000000"/>
              <w:bottom w:val="single" w:sz="4" w:space="0" w:color="000000"/>
              <w:right w:val="single" w:sz="4" w:space="0" w:color="000000"/>
            </w:tcBorders>
            <w:vAlign w:val="bottom"/>
          </w:tcPr>
          <w:p w:rsidR="004E6407" w:rsidRDefault="008F3EF1">
            <w:r>
              <w:rPr>
                <w:rFonts w:hint="eastAsia"/>
              </w:rPr>
              <w:t>期末复习</w:t>
            </w:r>
            <w:r>
              <w:t>/</w:t>
            </w:r>
            <w:r>
              <w:rPr>
                <w:rFonts w:hint="eastAsia"/>
              </w:rPr>
              <w:t>准备口试题目</w:t>
            </w:r>
          </w:p>
        </w:tc>
        <w:tc>
          <w:tcPr>
            <w:tcW w:w="2699" w:type="dxa"/>
            <w:tcBorders>
              <w:top w:val="single" w:sz="4" w:space="0" w:color="000000"/>
              <w:left w:val="single" w:sz="4" w:space="0" w:color="000000"/>
              <w:bottom w:val="single" w:sz="4" w:space="0" w:color="000000"/>
              <w:right w:val="single" w:sz="4" w:space="0" w:color="000000"/>
            </w:tcBorders>
            <w:vAlign w:val="bottom"/>
          </w:tcPr>
          <w:p w:rsidR="004E6407" w:rsidRDefault="004E6407">
            <w:pPr>
              <w:snapToGrid w:val="0"/>
              <w:spacing w:beforeLines="25" w:before="78"/>
              <w:rPr>
                <w:rFonts w:ascii="宋体" w:hAnsi="宋体"/>
                <w:szCs w:val="21"/>
              </w:rPr>
            </w:pPr>
          </w:p>
        </w:tc>
        <w:tc>
          <w:tcPr>
            <w:tcW w:w="1155" w:type="dxa"/>
            <w:tcBorders>
              <w:top w:val="single" w:sz="4" w:space="0" w:color="000000"/>
              <w:left w:val="single" w:sz="4" w:space="0" w:color="000000"/>
              <w:bottom w:val="single" w:sz="4" w:space="0" w:color="000000"/>
              <w:right w:val="single" w:sz="4" w:space="0" w:color="000000"/>
            </w:tcBorders>
            <w:vAlign w:val="bottom"/>
          </w:tcPr>
          <w:p w:rsidR="004E6407" w:rsidRDefault="004E6407">
            <w:pPr>
              <w:snapToGrid w:val="0"/>
              <w:spacing w:beforeLines="25" w:before="78"/>
              <w:ind w:firstLineChars="50" w:firstLine="105"/>
              <w:jc w:val="center"/>
              <w:rPr>
                <w:rFonts w:ascii="宋体" w:hAnsi="宋体"/>
                <w:szCs w:val="21"/>
              </w:rPr>
            </w:pPr>
          </w:p>
        </w:tc>
      </w:tr>
    </w:tbl>
    <w:p w:rsidR="004E6407" w:rsidRDefault="004E6407">
      <w:pPr>
        <w:snapToGrid w:val="0"/>
        <w:spacing w:beforeLines="50" w:before="156" w:line="360" w:lineRule="auto"/>
        <w:rPr>
          <w:rFonts w:ascii="黑体" w:eastAsia="黑体" w:hAnsi="宋体"/>
          <w:sz w:val="28"/>
          <w:szCs w:val="28"/>
        </w:rPr>
      </w:pPr>
    </w:p>
    <w:p w:rsidR="004E6407" w:rsidRDefault="008F3EF1">
      <w:pPr>
        <w:snapToGrid w:val="0"/>
        <w:spacing w:beforeLines="50" w:before="156" w:line="360" w:lineRule="auto"/>
        <w:rPr>
          <w:rFonts w:ascii="黑体" w:eastAsia="黑体" w:hAnsi="宋体"/>
          <w:sz w:val="28"/>
          <w:szCs w:val="28"/>
        </w:rPr>
      </w:pPr>
      <w:r>
        <w:rPr>
          <w:rFonts w:ascii="黑体" w:eastAsia="黑体" w:hAnsi="宋体" w:hint="eastAsia"/>
          <w:sz w:val="28"/>
          <w:szCs w:val="28"/>
        </w:rPr>
        <w:t>四、主要教学方法与手段</w:t>
      </w:r>
    </w:p>
    <w:p w:rsidR="004E6407" w:rsidRDefault="008F3EF1">
      <w:pPr>
        <w:spacing w:line="360" w:lineRule="auto"/>
        <w:ind w:firstLineChars="200" w:firstLine="420"/>
      </w:pPr>
      <w:r>
        <w:rPr>
          <w:rFonts w:hint="eastAsia"/>
        </w:rPr>
        <w:t>该课程主要采用互动式教学方法，包括课堂上的师生互动、同学分小组互动及课后的网</w:t>
      </w:r>
      <w:r>
        <w:rPr>
          <w:rFonts w:hint="eastAsia"/>
        </w:rPr>
        <w:lastRenderedPageBreak/>
        <w:t>络教学平台（</w:t>
      </w:r>
      <w:proofErr w:type="gramStart"/>
      <w:r>
        <w:rPr>
          <w:rFonts w:hint="eastAsia"/>
        </w:rPr>
        <w:t>微博视听</w:t>
      </w:r>
      <w:proofErr w:type="gramEnd"/>
      <w:r>
        <w:rPr>
          <w:rFonts w:hint="eastAsia"/>
        </w:rPr>
        <w:t>说平台）互动三个部分。采取多种方式鼓励学生开口说德语，如双人对话、小组分角色表演、叙述听力课文等。</w:t>
      </w:r>
    </w:p>
    <w:p w:rsidR="004E6407" w:rsidRDefault="008F3EF1">
      <w:pPr>
        <w:snapToGrid w:val="0"/>
        <w:spacing w:beforeLines="50" w:before="156" w:line="360" w:lineRule="auto"/>
        <w:rPr>
          <w:rFonts w:ascii="黑体" w:eastAsia="黑体" w:hAnsi="宋体"/>
          <w:sz w:val="28"/>
          <w:szCs w:val="28"/>
        </w:rPr>
      </w:pPr>
      <w:r>
        <w:rPr>
          <w:rFonts w:ascii="黑体" w:eastAsia="黑体" w:hAnsi="宋体" w:hint="eastAsia"/>
          <w:sz w:val="28"/>
          <w:szCs w:val="28"/>
        </w:rPr>
        <w:t>五、课程考核和成绩评定</w:t>
      </w:r>
    </w:p>
    <w:p w:rsidR="004E6407" w:rsidRDefault="008F3EF1">
      <w:pPr>
        <w:snapToGrid w:val="0"/>
        <w:spacing w:beforeLines="50" w:before="156" w:line="360" w:lineRule="auto"/>
        <w:rPr>
          <w:rFonts w:asciiTheme="minorEastAsia" w:eastAsiaTheme="minorEastAsia" w:hAnsiTheme="minorEastAsia"/>
          <w:szCs w:val="21"/>
        </w:rPr>
      </w:pPr>
      <w:r>
        <w:rPr>
          <w:rFonts w:ascii="黑体" w:eastAsia="黑体" w:hAnsi="宋体" w:hint="eastAsia"/>
          <w:sz w:val="28"/>
          <w:szCs w:val="28"/>
        </w:rPr>
        <w:tab/>
      </w:r>
      <w:r>
        <w:rPr>
          <w:rFonts w:asciiTheme="minorEastAsia" w:eastAsiaTheme="minorEastAsia" w:hAnsiTheme="minorEastAsia" w:hint="eastAsia"/>
          <w:szCs w:val="21"/>
        </w:rPr>
        <w:t>该课程期末考试采用笔试（听力）与口试结合的考核方式，笔试部分占期末成绩的百分之六十，口试成绩占期末成绩的百分之四十。该课程在学期中设定一次期中考试（口试）并将学生的考勤、课堂参与情况及作业情况计入平时成绩。学生的综合成绩评定为：期末考试成绩（</w:t>
      </w:r>
      <w:r>
        <w:rPr>
          <w:rFonts w:asciiTheme="minorEastAsia" w:eastAsiaTheme="minorEastAsia" w:hAnsiTheme="minorEastAsia" w:hint="eastAsia"/>
          <w:szCs w:val="21"/>
        </w:rPr>
        <w:t>70</w:t>
      </w:r>
      <w:r>
        <w:rPr>
          <w:rFonts w:asciiTheme="minorEastAsia" w:eastAsiaTheme="minorEastAsia" w:hAnsiTheme="minorEastAsia" w:hint="eastAsia"/>
          <w:szCs w:val="21"/>
        </w:rPr>
        <w:t>％）＋</w:t>
      </w:r>
      <w:r w:rsidRPr="008F3EF1">
        <w:rPr>
          <w:rFonts w:asciiTheme="minorEastAsia" w:eastAsiaTheme="minorEastAsia" w:hAnsiTheme="minorEastAsia" w:hint="eastAsia"/>
          <w:szCs w:val="21"/>
        </w:rPr>
        <w:t>平时成绩（</w:t>
      </w:r>
      <w:r w:rsidRPr="008F3EF1">
        <w:rPr>
          <w:rFonts w:asciiTheme="minorEastAsia" w:eastAsiaTheme="minorEastAsia" w:hAnsiTheme="minorEastAsia" w:hint="eastAsia"/>
          <w:szCs w:val="21"/>
        </w:rPr>
        <w:t>30</w:t>
      </w:r>
      <w:r w:rsidRPr="008F3EF1">
        <w:rPr>
          <w:rFonts w:asciiTheme="minorEastAsia" w:eastAsiaTheme="minorEastAsia" w:hAnsiTheme="minorEastAsia" w:hint="eastAsia"/>
          <w:szCs w:val="21"/>
        </w:rPr>
        <w:t>％）</w:t>
      </w:r>
    </w:p>
    <w:p w:rsidR="004E6407" w:rsidRDefault="004E6407">
      <w:pPr>
        <w:snapToGrid w:val="0"/>
        <w:spacing w:beforeLines="50" w:before="156" w:line="360" w:lineRule="auto"/>
        <w:rPr>
          <w:rFonts w:ascii="宋体" w:hAnsi="宋体"/>
          <w:szCs w:val="21"/>
        </w:rPr>
      </w:pPr>
      <w:bookmarkStart w:id="0" w:name="_GoBack"/>
      <w:bookmarkEnd w:id="0"/>
    </w:p>
    <w:sectPr w:rsidR="004E640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0F0234"/>
    <w:multiLevelType w:val="multilevel"/>
    <w:tmpl w:val="0B0F0234"/>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nsid w:val="1D2D6BF4"/>
    <w:multiLevelType w:val="multilevel"/>
    <w:tmpl w:val="1D2D6BF4"/>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nsid w:val="382C2DF4"/>
    <w:multiLevelType w:val="multilevel"/>
    <w:tmpl w:val="382C2DF4"/>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nsid w:val="437B7D64"/>
    <w:multiLevelType w:val="multilevel"/>
    <w:tmpl w:val="437B7D64"/>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nsid w:val="506F09A4"/>
    <w:multiLevelType w:val="multilevel"/>
    <w:tmpl w:val="506F09A4"/>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nsid w:val="659C5E18"/>
    <w:multiLevelType w:val="multilevel"/>
    <w:tmpl w:val="659C5E1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nsid w:val="73880A83"/>
    <w:multiLevelType w:val="multilevel"/>
    <w:tmpl w:val="73880A83"/>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nsid w:val="772222DC"/>
    <w:multiLevelType w:val="multilevel"/>
    <w:tmpl w:val="772222D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num w:numId="1">
    <w:abstractNumId w:val="3"/>
  </w:num>
  <w:num w:numId="2">
    <w:abstractNumId w:val="2"/>
  </w:num>
  <w:num w:numId="3">
    <w:abstractNumId w:val="0"/>
  </w:num>
  <w:num w:numId="4">
    <w:abstractNumId w:val="7"/>
  </w:num>
  <w:num w:numId="5">
    <w:abstractNumId w:val="6"/>
  </w:num>
  <w:num w:numId="6">
    <w:abstractNumId w:val="1"/>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F79CD"/>
    <w:rsid w:val="00040859"/>
    <w:rsid w:val="00040BE9"/>
    <w:rsid w:val="00100E58"/>
    <w:rsid w:val="00147996"/>
    <w:rsid w:val="00165B9D"/>
    <w:rsid w:val="001D4493"/>
    <w:rsid w:val="00217DF4"/>
    <w:rsid w:val="00292696"/>
    <w:rsid w:val="002E0D44"/>
    <w:rsid w:val="003376BC"/>
    <w:rsid w:val="0035042E"/>
    <w:rsid w:val="003575D3"/>
    <w:rsid w:val="003905D9"/>
    <w:rsid w:val="003B7D27"/>
    <w:rsid w:val="0044598C"/>
    <w:rsid w:val="0049336F"/>
    <w:rsid w:val="004C2565"/>
    <w:rsid w:val="004E6407"/>
    <w:rsid w:val="00556BBF"/>
    <w:rsid w:val="005A5BC0"/>
    <w:rsid w:val="005F4692"/>
    <w:rsid w:val="00614E08"/>
    <w:rsid w:val="00616FD0"/>
    <w:rsid w:val="006205CA"/>
    <w:rsid w:val="00691748"/>
    <w:rsid w:val="006D4432"/>
    <w:rsid w:val="007B4B64"/>
    <w:rsid w:val="007C7616"/>
    <w:rsid w:val="007E3490"/>
    <w:rsid w:val="00867C24"/>
    <w:rsid w:val="008F3EF1"/>
    <w:rsid w:val="00917882"/>
    <w:rsid w:val="009B2CEE"/>
    <w:rsid w:val="009E4F52"/>
    <w:rsid w:val="00A01938"/>
    <w:rsid w:val="00A729F3"/>
    <w:rsid w:val="00A77CD7"/>
    <w:rsid w:val="00B02B3F"/>
    <w:rsid w:val="00B274FE"/>
    <w:rsid w:val="00BE131E"/>
    <w:rsid w:val="00C372CE"/>
    <w:rsid w:val="00CC42EA"/>
    <w:rsid w:val="00CF79CD"/>
    <w:rsid w:val="00E47A36"/>
    <w:rsid w:val="00E82D52"/>
    <w:rsid w:val="00EA3402"/>
    <w:rsid w:val="00EF048C"/>
    <w:rsid w:val="00F02F58"/>
    <w:rsid w:val="00FE2013"/>
    <w:rsid w:val="0B8A35FB"/>
    <w:rsid w:val="15166100"/>
    <w:rsid w:val="16727DDA"/>
    <w:rsid w:val="1CAB6187"/>
    <w:rsid w:val="50143CB8"/>
    <w:rsid w:val="51FC58A1"/>
    <w:rsid w:val="52257024"/>
    <w:rsid w:val="535530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styleId="a5">
    <w:name w:val="Hyperlink"/>
    <w:basedOn w:val="a0"/>
    <w:uiPriority w:val="99"/>
    <w:unhideWhenUsed/>
    <w:rPr>
      <w:color w:val="0000FF" w:themeColor="hyperlink"/>
      <w:u w:val="single"/>
    </w:rPr>
  </w:style>
  <w:style w:type="character" w:customStyle="1" w:styleId="Char0">
    <w:name w:val="页眉 Char"/>
    <w:basedOn w:val="a0"/>
    <w:link w:val="a4"/>
    <w:uiPriority w:val="99"/>
    <w:rPr>
      <w:rFonts w:ascii="Times New Roman" w:eastAsia="宋体" w:hAnsi="Times New Roman" w:cs="Times New Roman"/>
      <w:kern w:val="2"/>
      <w:sz w:val="18"/>
      <w:szCs w:val="18"/>
    </w:rPr>
  </w:style>
  <w:style w:type="character" w:customStyle="1" w:styleId="Char">
    <w:name w:val="页脚 Char"/>
    <w:basedOn w:val="a0"/>
    <w:link w:val="a3"/>
    <w:uiPriority w:val="99"/>
    <w:rPr>
      <w:rFonts w:ascii="Times New Roman" w:eastAsia="宋体" w:hAnsi="Times New Roman" w:cs="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vorname.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386</Words>
  <Characters>2204</Characters>
  <Application>Microsoft Office Word</Application>
  <DocSecurity>0</DocSecurity>
  <Lines>18</Lines>
  <Paragraphs>5</Paragraphs>
  <ScaleCrop>false</ScaleCrop>
  <Company>微软中国</Company>
  <LinksUpToDate>false</LinksUpToDate>
  <CharactersWithSpaces>2585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HUAWEI</cp:lastModifiedBy>
  <cp:revision>33</cp:revision>
  <cp:lastPrinted>2020-01-18T01:36:00Z</cp:lastPrinted>
  <dcterms:created xsi:type="dcterms:W3CDTF">2017-05-27T02:13:00Z</dcterms:created>
  <dcterms:modified xsi:type="dcterms:W3CDTF">2022-02-17T15:32:00Z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1B55361F7B204F34B9FBD6D9C81FC3A3</vt:lpwstr>
  </property>
</Properties>
</file>